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519B" w14:textId="77777777" w:rsidR="00DF5BB1" w:rsidRDefault="00DF5BB1" w:rsidP="00DF5BB1">
      <w:pPr>
        <w:rPr>
          <w:lang w:val="en-US"/>
        </w:rPr>
      </w:pPr>
    </w:p>
    <w:p w14:paraId="6FE2777B" w14:textId="77777777" w:rsidR="00C9216E" w:rsidRDefault="00C9216E" w:rsidP="00DF5BB1">
      <w:pPr>
        <w:rPr>
          <w:lang w:val="en-US"/>
        </w:rPr>
      </w:pPr>
    </w:p>
    <w:p w14:paraId="5E0E9128" w14:textId="77777777" w:rsidR="00C9216E" w:rsidRDefault="00C9216E" w:rsidP="00DF5BB1">
      <w:pPr>
        <w:rPr>
          <w:lang w:val="en-US"/>
        </w:rPr>
      </w:pPr>
    </w:p>
    <w:p w14:paraId="6FE3A5E3" w14:textId="77777777" w:rsidR="00DF5BB1" w:rsidRPr="007F285B" w:rsidRDefault="00DF5BB1" w:rsidP="007F285B">
      <w:pPr>
        <w:jc w:val="center"/>
        <w:rPr>
          <w:sz w:val="28"/>
          <w:szCs w:val="28"/>
          <w:lang w:val="en-US"/>
        </w:rPr>
      </w:pPr>
    </w:p>
    <w:p w14:paraId="0B5FE70F" w14:textId="12D136D1" w:rsidR="00DF5BB1" w:rsidRPr="00E15885" w:rsidRDefault="000A0183" w:rsidP="00DE50F8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DUE POWER, </w:t>
      </w:r>
      <w:r w:rsidR="00DE50F8">
        <w:rPr>
          <w:rFonts w:ascii="Arial" w:hAnsi="Arial" w:cs="Arial"/>
          <w:sz w:val="32"/>
          <w:szCs w:val="32"/>
          <w:lang w:val="en-US"/>
        </w:rPr>
        <w:t xml:space="preserve">AUTHORITY AND CAPACITY </w:t>
      </w:r>
      <w:r w:rsidR="00DE50F8">
        <w:rPr>
          <w:rFonts w:ascii="Arial" w:hAnsi="Arial" w:cs="Arial"/>
          <w:sz w:val="32"/>
          <w:szCs w:val="32"/>
          <w:lang w:val="en-US"/>
        </w:rPr>
        <w:br/>
        <w:t>TO CARRY OUT PRE-IPO LISTING</w:t>
      </w:r>
    </w:p>
    <w:p w14:paraId="792FEC02" w14:textId="77777777" w:rsidR="00DF5BB1" w:rsidRPr="00E15885" w:rsidRDefault="00DF5BB1" w:rsidP="00DF5BB1">
      <w:pPr>
        <w:rPr>
          <w:rFonts w:ascii="Arial" w:hAnsi="Arial" w:cs="Arial"/>
          <w:lang w:val="en-US"/>
        </w:rPr>
      </w:pPr>
    </w:p>
    <w:p w14:paraId="3E7E0675" w14:textId="77777777" w:rsidR="00DF5BB1" w:rsidRPr="00E15885" w:rsidRDefault="00DF5BB1" w:rsidP="00DF5BB1">
      <w:pPr>
        <w:rPr>
          <w:rFonts w:ascii="Arial" w:hAnsi="Arial" w:cs="Arial"/>
          <w:lang w:val="en-US"/>
        </w:rPr>
      </w:pPr>
    </w:p>
    <w:p w14:paraId="03CA888E" w14:textId="028F738D" w:rsidR="00DF5BB1" w:rsidRPr="00E15885" w:rsidRDefault="00DE50F8" w:rsidP="00AE08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This is </w:t>
      </w:r>
      <w:r w:rsidR="004B177A">
        <w:rPr>
          <w:rFonts w:ascii="Arial" w:hAnsi="Arial" w:cs="Arial"/>
          <w:lang w:val="en-US"/>
        </w:rPr>
        <w:t xml:space="preserve">a </w:t>
      </w:r>
      <w:r>
        <w:rPr>
          <w:rFonts w:ascii="Arial" w:hAnsi="Arial" w:cs="Arial"/>
          <w:lang w:val="en-US"/>
        </w:rPr>
        <w:t>written certification</w:t>
      </w:r>
      <w:r w:rsidR="00DF5BB1" w:rsidRPr="00E15885">
        <w:rPr>
          <w:rFonts w:ascii="Arial" w:hAnsi="Arial" w:cs="Arial"/>
          <w:lang w:val="en-US"/>
        </w:rPr>
        <w:t xml:space="preserve"> by</w:t>
      </w:r>
      <w:r w:rsidR="00DF5BB1" w:rsidRPr="00E15885">
        <w:rPr>
          <w:rFonts w:ascii="Arial" w:hAnsi="Arial" w:cs="Arial"/>
        </w:rPr>
        <w:t xml:space="preserve">: </w:t>
      </w:r>
    </w:p>
    <w:p w14:paraId="6B6E383B" w14:textId="77777777" w:rsidR="00DF5BB1" w:rsidRPr="00E15885" w:rsidRDefault="00DF5BB1" w:rsidP="00AE0861">
      <w:pPr>
        <w:spacing w:line="360" w:lineRule="auto"/>
        <w:rPr>
          <w:rFonts w:ascii="Arial" w:hAnsi="Arial" w:cs="Arial"/>
        </w:rPr>
      </w:pPr>
    </w:p>
    <w:p w14:paraId="2C290848" w14:textId="43E82FB9" w:rsidR="00DF5BB1" w:rsidRPr="00997233" w:rsidRDefault="009A7B61" w:rsidP="00AE0861">
      <w:pPr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[</w:t>
      </w:r>
      <w:r w:rsidRPr="00D763A3">
        <w:rPr>
          <w:rFonts w:ascii="Arial" w:hAnsi="Arial" w:cs="Arial"/>
          <w:b/>
          <w:i/>
          <w:lang w:val="en-US"/>
        </w:rPr>
        <w:t>company name</w:t>
      </w:r>
      <w:r>
        <w:rPr>
          <w:rFonts w:ascii="Arial" w:hAnsi="Arial" w:cs="Arial"/>
          <w:b/>
          <w:lang w:val="en-US"/>
        </w:rPr>
        <w:t>]</w:t>
      </w:r>
      <w:r w:rsidR="004B177A">
        <w:rPr>
          <w:rFonts w:ascii="Arial" w:hAnsi="Arial" w:cs="Arial"/>
          <w:b/>
          <w:lang w:val="en-US"/>
        </w:rPr>
        <w:t>,</w:t>
      </w:r>
      <w:r w:rsidR="00115957">
        <w:rPr>
          <w:rFonts w:ascii="Arial" w:hAnsi="Arial" w:cs="Arial"/>
          <w:b/>
          <w:lang w:val="en-US"/>
        </w:rPr>
        <w:t xml:space="preserve"> </w:t>
      </w:r>
      <w:r w:rsidR="00115957">
        <w:rPr>
          <w:rFonts w:ascii="Arial" w:hAnsi="Arial" w:cs="Arial"/>
          <w:lang w:val="en-US"/>
        </w:rPr>
        <w:t>a company organi</w:t>
      </w:r>
      <w:r w:rsidR="004B177A">
        <w:rPr>
          <w:rFonts w:ascii="Arial" w:hAnsi="Arial" w:cs="Arial"/>
          <w:lang w:val="en-US"/>
        </w:rPr>
        <w:t>z</w:t>
      </w:r>
      <w:r w:rsidR="00115957">
        <w:rPr>
          <w:rFonts w:ascii="Arial" w:hAnsi="Arial" w:cs="Arial"/>
          <w:lang w:val="en-US"/>
        </w:rPr>
        <w:t>ed</w:t>
      </w:r>
      <w:r w:rsidR="00254EDF">
        <w:rPr>
          <w:rFonts w:ascii="Arial" w:hAnsi="Arial" w:cs="Arial"/>
          <w:lang w:val="en-US"/>
        </w:rPr>
        <w:t>,</w:t>
      </w:r>
      <w:r w:rsidR="00CA4B79">
        <w:rPr>
          <w:rFonts w:ascii="Arial" w:hAnsi="Arial" w:cs="Arial"/>
          <w:lang w:val="en-US"/>
        </w:rPr>
        <w:t xml:space="preserve"> validly existing, and in good standing,</w:t>
      </w:r>
      <w:r w:rsidR="00115957">
        <w:rPr>
          <w:rFonts w:ascii="Arial" w:hAnsi="Arial" w:cs="Arial"/>
          <w:lang w:val="en-US"/>
        </w:rPr>
        <w:t xml:space="preserve"> under the laws of </w:t>
      </w:r>
      <w:r>
        <w:rPr>
          <w:rFonts w:ascii="Arial" w:hAnsi="Arial" w:cs="Arial"/>
          <w:lang w:val="en-US"/>
        </w:rPr>
        <w:t>[●]</w:t>
      </w:r>
      <w:r w:rsidR="00115957">
        <w:rPr>
          <w:rFonts w:ascii="Arial" w:hAnsi="Arial" w:cs="Arial"/>
          <w:lang w:val="en-US"/>
        </w:rPr>
        <w:t xml:space="preserve">, having its registered address at </w:t>
      </w:r>
      <w:r>
        <w:rPr>
          <w:rFonts w:ascii="Arial" w:hAnsi="Arial" w:cs="Arial"/>
          <w:lang w:val="en-US"/>
        </w:rPr>
        <w:t>[●]</w:t>
      </w:r>
      <w:r w:rsidR="00115957">
        <w:rPr>
          <w:rFonts w:ascii="Arial" w:hAnsi="Arial" w:cs="Arial"/>
          <w:lang w:val="en-US"/>
        </w:rPr>
        <w:t>,</w:t>
      </w:r>
      <w:r w:rsidR="00BB6309">
        <w:rPr>
          <w:rFonts w:ascii="Arial" w:hAnsi="Arial" w:cs="Arial"/>
          <w:lang w:val="en-US"/>
        </w:rPr>
        <w:t xml:space="preserve"> registration </w:t>
      </w:r>
      <w:r w:rsidR="008249B9">
        <w:rPr>
          <w:rFonts w:ascii="Arial" w:hAnsi="Arial" w:cs="Arial"/>
          <w:lang w:val="en-US"/>
        </w:rPr>
        <w:t xml:space="preserve">company </w:t>
      </w:r>
      <w:r w:rsidR="00115957">
        <w:rPr>
          <w:rFonts w:ascii="Arial" w:hAnsi="Arial" w:cs="Arial"/>
          <w:lang w:val="en-US"/>
        </w:rPr>
        <w:t xml:space="preserve">number </w:t>
      </w:r>
      <w:r w:rsidR="00BB6309">
        <w:rPr>
          <w:rFonts w:ascii="Arial" w:hAnsi="Arial" w:cs="Arial"/>
          <w:lang w:val="en-US"/>
        </w:rPr>
        <w:t>[●]</w:t>
      </w:r>
      <w:r w:rsidR="004B177A">
        <w:rPr>
          <w:rFonts w:ascii="Arial" w:hAnsi="Arial" w:cs="Arial"/>
          <w:lang w:val="en-US"/>
        </w:rPr>
        <w:t xml:space="preserve">, (the </w:t>
      </w:r>
      <w:r w:rsidR="0081415D">
        <w:rPr>
          <w:rFonts w:ascii="Arial" w:hAnsi="Arial" w:cs="Arial"/>
          <w:lang w:val="en-US"/>
        </w:rPr>
        <w:t>“</w:t>
      </w:r>
      <w:r w:rsidR="004B177A">
        <w:rPr>
          <w:rFonts w:ascii="Arial" w:hAnsi="Arial" w:cs="Arial"/>
          <w:lang w:val="en-US"/>
        </w:rPr>
        <w:t>Company</w:t>
      </w:r>
      <w:r w:rsidR="0081415D">
        <w:rPr>
          <w:rFonts w:ascii="Arial" w:hAnsi="Arial" w:cs="Arial"/>
          <w:lang w:val="en-US"/>
        </w:rPr>
        <w:t>”</w:t>
      </w:r>
      <w:r w:rsidR="004B177A">
        <w:rPr>
          <w:rFonts w:ascii="Arial" w:hAnsi="Arial" w:cs="Arial"/>
          <w:lang w:val="en-US"/>
        </w:rPr>
        <w:t>)</w:t>
      </w:r>
    </w:p>
    <w:p w14:paraId="7D92CFA6" w14:textId="77777777" w:rsidR="00997233" w:rsidRPr="00E15885" w:rsidRDefault="00997233" w:rsidP="00AE0861">
      <w:pPr>
        <w:spacing w:line="360" w:lineRule="auto"/>
        <w:jc w:val="both"/>
        <w:rPr>
          <w:rFonts w:ascii="Arial" w:hAnsi="Arial" w:cs="Arial"/>
        </w:rPr>
      </w:pPr>
    </w:p>
    <w:p w14:paraId="389C2626" w14:textId="4AB7F661" w:rsidR="00656AA2" w:rsidRDefault="00DF5BB1" w:rsidP="00AE0861">
      <w:pPr>
        <w:tabs>
          <w:tab w:val="left" w:pos="5240"/>
        </w:tabs>
        <w:spacing w:line="360" w:lineRule="auto"/>
        <w:jc w:val="both"/>
        <w:rPr>
          <w:rFonts w:ascii="Arial" w:hAnsi="Arial" w:cs="Arial"/>
          <w:lang w:val="en-US"/>
        </w:rPr>
      </w:pPr>
      <w:r w:rsidRPr="00E15885">
        <w:rPr>
          <w:rFonts w:ascii="Arial" w:hAnsi="Arial" w:cs="Arial"/>
          <w:bCs/>
          <w:iCs/>
        </w:rPr>
        <w:t xml:space="preserve">that </w:t>
      </w:r>
      <w:r w:rsidR="00DE50F8" w:rsidRPr="00DE50F8">
        <w:rPr>
          <w:rFonts w:ascii="Arial" w:hAnsi="Arial" w:cs="Arial"/>
          <w:bCs/>
          <w:iCs/>
        </w:rPr>
        <w:t xml:space="preserve">it has </w:t>
      </w:r>
      <w:r w:rsidR="00DE2803">
        <w:rPr>
          <w:rFonts w:ascii="Arial" w:hAnsi="Arial" w:cs="Arial"/>
          <w:bCs/>
          <w:iCs/>
        </w:rPr>
        <w:t>full</w:t>
      </w:r>
      <w:r w:rsidR="002740BC">
        <w:rPr>
          <w:rFonts w:ascii="Arial" w:hAnsi="Arial" w:cs="Arial"/>
          <w:bCs/>
          <w:iCs/>
        </w:rPr>
        <w:t xml:space="preserve"> right,</w:t>
      </w:r>
      <w:r w:rsidR="00DE2803" w:rsidRPr="00DE50F8">
        <w:rPr>
          <w:rFonts w:ascii="Arial" w:hAnsi="Arial" w:cs="Arial"/>
          <w:bCs/>
          <w:iCs/>
        </w:rPr>
        <w:t xml:space="preserve"> </w:t>
      </w:r>
      <w:r w:rsidR="00DE50F8" w:rsidRPr="00DE50F8">
        <w:rPr>
          <w:rFonts w:ascii="Arial" w:hAnsi="Arial" w:cs="Arial"/>
          <w:bCs/>
          <w:iCs/>
        </w:rPr>
        <w:t>power, authority and legal capacity</w:t>
      </w:r>
      <w:r w:rsidR="00115957">
        <w:rPr>
          <w:rFonts w:ascii="Arial" w:hAnsi="Arial" w:cs="Arial"/>
          <w:bCs/>
          <w:iCs/>
        </w:rPr>
        <w:t xml:space="preserve"> in accordance with its </w:t>
      </w:r>
      <w:r w:rsidR="004B177A">
        <w:rPr>
          <w:rFonts w:ascii="Arial" w:hAnsi="Arial" w:cs="Arial"/>
          <w:bCs/>
          <w:iCs/>
        </w:rPr>
        <w:t>[</w:t>
      </w:r>
      <w:r w:rsidR="001A5731">
        <w:rPr>
          <w:rFonts w:ascii="Arial" w:hAnsi="Arial" w:cs="Arial"/>
          <w:bCs/>
          <w:iCs/>
        </w:rPr>
        <w:t>Articles of Association</w:t>
      </w:r>
      <w:r w:rsidR="004B177A">
        <w:rPr>
          <w:rFonts w:ascii="Arial" w:hAnsi="Arial" w:cs="Arial"/>
          <w:bCs/>
          <w:iCs/>
        </w:rPr>
        <w:t>]</w:t>
      </w:r>
      <w:r w:rsidR="001A5731">
        <w:rPr>
          <w:rFonts w:ascii="Arial" w:hAnsi="Arial" w:cs="Arial"/>
          <w:bCs/>
          <w:iCs/>
        </w:rPr>
        <w:t xml:space="preserve"> </w:t>
      </w:r>
      <w:r w:rsidR="00115957">
        <w:rPr>
          <w:rFonts w:ascii="Arial" w:hAnsi="Arial" w:cs="Arial"/>
          <w:bCs/>
          <w:iCs/>
        </w:rPr>
        <w:t xml:space="preserve">and the attached </w:t>
      </w:r>
      <w:r w:rsidR="00D763A3">
        <w:rPr>
          <w:rFonts w:ascii="Arial" w:hAnsi="Arial" w:cs="Arial"/>
          <w:bCs/>
          <w:iCs/>
        </w:rPr>
        <w:t>[</w:t>
      </w:r>
      <w:r w:rsidR="00D763A3" w:rsidRPr="00D763A3">
        <w:rPr>
          <w:rFonts w:ascii="Arial" w:hAnsi="Arial" w:cs="Arial"/>
          <w:bCs/>
          <w:i/>
          <w:iCs/>
        </w:rPr>
        <w:t>corporate resolution</w:t>
      </w:r>
      <w:r w:rsidR="00D763A3">
        <w:rPr>
          <w:rFonts w:ascii="Arial" w:hAnsi="Arial" w:cs="Arial"/>
          <w:bCs/>
          <w:iCs/>
        </w:rPr>
        <w:t>]</w:t>
      </w:r>
      <w:r w:rsidR="001D572F">
        <w:rPr>
          <w:rFonts w:ascii="Arial" w:hAnsi="Arial" w:cs="Arial"/>
          <w:bCs/>
          <w:iCs/>
        </w:rPr>
        <w:t xml:space="preserve"> </w:t>
      </w:r>
      <w:r w:rsidR="0081415D">
        <w:rPr>
          <w:rFonts w:ascii="Arial" w:hAnsi="Arial" w:cs="Arial"/>
          <w:bCs/>
          <w:iCs/>
        </w:rPr>
        <w:t xml:space="preserve">(the “Corporate Resolution”) </w:t>
      </w:r>
      <w:r w:rsidR="00DE50F8" w:rsidRPr="00DE50F8">
        <w:rPr>
          <w:rFonts w:ascii="Arial" w:hAnsi="Arial" w:cs="Arial"/>
          <w:bCs/>
          <w:iCs/>
        </w:rPr>
        <w:t>to carry out</w:t>
      </w:r>
      <w:r w:rsidR="00F74670">
        <w:rPr>
          <w:rFonts w:ascii="Arial" w:hAnsi="Arial" w:cs="Arial"/>
          <w:bCs/>
          <w:iCs/>
        </w:rPr>
        <w:t>,</w:t>
      </w:r>
      <w:r w:rsidR="00DE50F8" w:rsidRPr="00DE50F8">
        <w:rPr>
          <w:rFonts w:ascii="Arial" w:hAnsi="Arial" w:cs="Arial"/>
          <w:bCs/>
          <w:iCs/>
        </w:rPr>
        <w:t xml:space="preserve"> </w:t>
      </w:r>
      <w:r w:rsidR="00F74670">
        <w:rPr>
          <w:rFonts w:ascii="Arial" w:hAnsi="Arial" w:cs="Arial"/>
        </w:rPr>
        <w:t>and to execute agreements in</w:t>
      </w:r>
      <w:r w:rsidR="00F74670" w:rsidRPr="00DE50F8">
        <w:rPr>
          <w:rFonts w:ascii="Arial" w:hAnsi="Arial" w:cs="Arial"/>
          <w:bCs/>
          <w:iCs/>
        </w:rPr>
        <w:t xml:space="preserve"> </w:t>
      </w:r>
      <w:r w:rsidR="00E11AA1">
        <w:rPr>
          <w:rFonts w:ascii="Arial" w:hAnsi="Arial" w:cs="Arial"/>
          <w:bCs/>
          <w:iCs/>
        </w:rPr>
        <w:t xml:space="preserve">connection with, </w:t>
      </w:r>
      <w:r w:rsidR="00DE50F8" w:rsidRPr="00DE50F8">
        <w:rPr>
          <w:rFonts w:ascii="Arial" w:hAnsi="Arial" w:cs="Arial"/>
          <w:bCs/>
          <w:iCs/>
        </w:rPr>
        <w:t xml:space="preserve">the proposed </w:t>
      </w:r>
      <w:r w:rsidR="00DE50F8" w:rsidRPr="00F546F2">
        <w:rPr>
          <w:rFonts w:ascii="Arial" w:hAnsi="Arial" w:cs="Arial"/>
          <w:b/>
          <w:bCs/>
          <w:i/>
          <w:iCs/>
        </w:rPr>
        <w:t>Pre-IPO Listing</w:t>
      </w:r>
      <w:r w:rsidR="00C22E81">
        <w:rPr>
          <w:rFonts w:ascii="Arial" w:hAnsi="Arial" w:cs="Arial"/>
          <w:bCs/>
          <w:iCs/>
        </w:rPr>
        <w:t>;</w:t>
      </w:r>
      <w:r w:rsidR="00F426AF" w:rsidRPr="00F426AF">
        <w:rPr>
          <w:rFonts w:ascii="Arial" w:hAnsi="Arial" w:cs="Arial"/>
          <w:lang w:val="en-US"/>
        </w:rPr>
        <w:t xml:space="preserve"> </w:t>
      </w:r>
    </w:p>
    <w:p w14:paraId="45C18566" w14:textId="77777777" w:rsidR="00656AA2" w:rsidRDefault="00656AA2" w:rsidP="00AE0861">
      <w:pPr>
        <w:tabs>
          <w:tab w:val="left" w:pos="5240"/>
        </w:tabs>
        <w:spacing w:line="360" w:lineRule="auto"/>
        <w:jc w:val="both"/>
        <w:rPr>
          <w:rFonts w:ascii="Arial" w:hAnsi="Arial" w:cs="Arial"/>
          <w:lang w:val="en-US"/>
        </w:rPr>
      </w:pPr>
    </w:p>
    <w:p w14:paraId="3D2F70B9" w14:textId="5CB84D6A" w:rsidR="00DF5BB1" w:rsidRPr="001C44E7" w:rsidRDefault="00656AA2" w:rsidP="00AE0861">
      <w:pPr>
        <w:tabs>
          <w:tab w:val="left" w:pos="5240"/>
        </w:tabs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that t</w:t>
      </w:r>
      <w:r w:rsidR="00F426AF" w:rsidRPr="00254EDF">
        <w:rPr>
          <w:rFonts w:ascii="Arial" w:hAnsi="Arial" w:cs="Arial"/>
          <w:lang w:val="en-US"/>
        </w:rPr>
        <w:t xml:space="preserve">he execution of </w:t>
      </w:r>
      <w:r w:rsidR="00184622">
        <w:rPr>
          <w:rFonts w:ascii="Arial" w:hAnsi="Arial" w:cs="Arial"/>
          <w:lang w:val="en-US"/>
        </w:rPr>
        <w:t>all</w:t>
      </w:r>
      <w:r w:rsidR="00F426AF">
        <w:rPr>
          <w:rFonts w:ascii="Arial" w:hAnsi="Arial" w:cs="Arial"/>
          <w:lang w:val="en-US"/>
        </w:rPr>
        <w:t xml:space="preserve"> </w:t>
      </w:r>
      <w:r w:rsidR="00184622">
        <w:rPr>
          <w:rFonts w:ascii="Arial" w:hAnsi="Arial" w:cs="Arial"/>
          <w:lang w:val="en-US"/>
        </w:rPr>
        <w:t xml:space="preserve">and any </w:t>
      </w:r>
      <w:r w:rsidR="00F426AF">
        <w:rPr>
          <w:rFonts w:ascii="Arial" w:hAnsi="Arial" w:cs="Arial"/>
          <w:lang w:val="en-US"/>
        </w:rPr>
        <w:t>a</w:t>
      </w:r>
      <w:r w:rsidR="00F426AF" w:rsidRPr="00254EDF">
        <w:rPr>
          <w:rFonts w:ascii="Arial" w:hAnsi="Arial" w:cs="Arial"/>
          <w:lang w:val="en-US"/>
        </w:rPr>
        <w:t>greement</w:t>
      </w:r>
      <w:r w:rsidR="00F426AF">
        <w:rPr>
          <w:rFonts w:ascii="Arial" w:hAnsi="Arial" w:cs="Arial"/>
          <w:lang w:val="en-US"/>
        </w:rPr>
        <w:t>s</w:t>
      </w:r>
      <w:r w:rsidR="00F426AF" w:rsidRPr="00254EDF">
        <w:rPr>
          <w:rFonts w:ascii="Arial" w:hAnsi="Arial" w:cs="Arial"/>
          <w:lang w:val="en-US"/>
        </w:rPr>
        <w:t xml:space="preserve"> </w:t>
      </w:r>
      <w:r w:rsidR="00184622">
        <w:rPr>
          <w:rFonts w:ascii="Arial" w:hAnsi="Arial" w:cs="Arial"/>
        </w:rPr>
        <w:t>in</w:t>
      </w:r>
      <w:r w:rsidR="00184622" w:rsidRPr="00DE50F8">
        <w:rPr>
          <w:rFonts w:ascii="Arial" w:hAnsi="Arial" w:cs="Arial"/>
          <w:bCs/>
          <w:iCs/>
        </w:rPr>
        <w:t xml:space="preserve"> </w:t>
      </w:r>
      <w:r w:rsidR="00184622">
        <w:rPr>
          <w:rFonts w:ascii="Arial" w:hAnsi="Arial" w:cs="Arial"/>
          <w:bCs/>
          <w:iCs/>
        </w:rPr>
        <w:t xml:space="preserve">connection with </w:t>
      </w:r>
      <w:r w:rsidR="00184622" w:rsidRPr="00DE50F8">
        <w:rPr>
          <w:rFonts w:ascii="Arial" w:hAnsi="Arial" w:cs="Arial"/>
          <w:bCs/>
          <w:iCs/>
        </w:rPr>
        <w:t xml:space="preserve">the proposed </w:t>
      </w:r>
      <w:r w:rsidR="00184622" w:rsidRPr="00F546F2">
        <w:rPr>
          <w:rFonts w:ascii="Arial" w:hAnsi="Arial" w:cs="Arial"/>
          <w:b/>
          <w:bCs/>
          <w:i/>
          <w:iCs/>
        </w:rPr>
        <w:t>Pre-IPO Listing</w:t>
      </w:r>
      <w:r w:rsidR="00184622" w:rsidRPr="00254EDF">
        <w:rPr>
          <w:rFonts w:ascii="Arial" w:hAnsi="Arial" w:cs="Arial"/>
          <w:lang w:val="en-US"/>
        </w:rPr>
        <w:t xml:space="preserve"> </w:t>
      </w:r>
      <w:r w:rsidR="00F426AF" w:rsidRPr="00254EDF">
        <w:rPr>
          <w:rFonts w:ascii="Arial" w:hAnsi="Arial" w:cs="Arial"/>
          <w:lang w:val="en-US"/>
        </w:rPr>
        <w:t xml:space="preserve">by each of the individuals whose signature is set forth </w:t>
      </w:r>
      <w:r w:rsidR="001B3FE3">
        <w:rPr>
          <w:rFonts w:ascii="Arial" w:hAnsi="Arial" w:cs="Arial"/>
          <w:lang w:val="en-US"/>
        </w:rPr>
        <w:t>in</w:t>
      </w:r>
      <w:r w:rsidR="00F426AF" w:rsidRPr="00254EDF">
        <w:rPr>
          <w:rFonts w:ascii="Arial" w:hAnsi="Arial" w:cs="Arial"/>
          <w:lang w:val="en-US"/>
        </w:rPr>
        <w:t xml:space="preserve"> </w:t>
      </w:r>
      <w:r w:rsidR="00B8728A">
        <w:rPr>
          <w:rFonts w:ascii="Arial" w:hAnsi="Arial" w:cs="Arial"/>
          <w:lang w:val="en-US"/>
        </w:rPr>
        <w:t>a</w:t>
      </w:r>
      <w:r w:rsidR="00184622">
        <w:rPr>
          <w:rFonts w:ascii="Arial" w:hAnsi="Arial" w:cs="Arial"/>
          <w:lang w:val="en-US"/>
        </w:rPr>
        <w:t xml:space="preserve"> respective agreement</w:t>
      </w:r>
      <w:r w:rsidR="00F426AF" w:rsidRPr="00254EDF">
        <w:rPr>
          <w:rFonts w:ascii="Arial" w:hAnsi="Arial" w:cs="Arial"/>
          <w:lang w:val="en-US"/>
        </w:rPr>
        <w:t xml:space="preserve">, and the delivery of </w:t>
      </w:r>
      <w:r w:rsidR="00184622">
        <w:rPr>
          <w:rFonts w:ascii="Arial" w:hAnsi="Arial" w:cs="Arial"/>
          <w:lang w:val="en-US"/>
        </w:rPr>
        <w:t>such a</w:t>
      </w:r>
      <w:r w:rsidR="00F426AF" w:rsidRPr="00254EDF">
        <w:rPr>
          <w:rFonts w:ascii="Arial" w:hAnsi="Arial" w:cs="Arial"/>
          <w:lang w:val="en-US"/>
        </w:rPr>
        <w:t xml:space="preserve">greement by </w:t>
      </w:r>
      <w:r w:rsidR="00B33FBB">
        <w:rPr>
          <w:rFonts w:ascii="Arial" w:hAnsi="Arial" w:cs="Arial"/>
          <w:lang w:val="en-US"/>
        </w:rPr>
        <w:t>the Company</w:t>
      </w:r>
      <w:r w:rsidR="00F426AF" w:rsidRPr="00254EDF">
        <w:rPr>
          <w:rFonts w:ascii="Arial" w:hAnsi="Arial" w:cs="Arial"/>
          <w:lang w:val="en-US"/>
        </w:rPr>
        <w:t>, have</w:t>
      </w:r>
      <w:r w:rsidR="00B33FBB">
        <w:rPr>
          <w:rFonts w:ascii="Arial" w:hAnsi="Arial" w:cs="Arial"/>
          <w:lang w:val="en-US"/>
        </w:rPr>
        <w:t xml:space="preserve"> </w:t>
      </w:r>
      <w:r w:rsidR="00F426AF" w:rsidRPr="00254EDF">
        <w:rPr>
          <w:rFonts w:ascii="Arial" w:hAnsi="Arial" w:cs="Arial"/>
          <w:lang w:val="en-US"/>
        </w:rPr>
        <w:t>been duly authorized by all necessary action on the part of</w:t>
      </w:r>
      <w:r w:rsidR="00B33FBB">
        <w:rPr>
          <w:rFonts w:ascii="Arial" w:hAnsi="Arial" w:cs="Arial"/>
          <w:lang w:val="en-US"/>
        </w:rPr>
        <w:t xml:space="preserve"> the Company</w:t>
      </w:r>
      <w:r w:rsidR="00C22E81" w:rsidRPr="00254EDF">
        <w:rPr>
          <w:rFonts w:ascii="Arial" w:hAnsi="Arial" w:cs="Arial"/>
          <w:lang w:val="en-US"/>
        </w:rPr>
        <w:t>.</w:t>
      </w:r>
    </w:p>
    <w:p w14:paraId="60043662" w14:textId="77777777" w:rsidR="00DF5BB1" w:rsidRPr="00E15885" w:rsidRDefault="00DF5BB1" w:rsidP="00AE0861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CA72AE4" w14:textId="77777777" w:rsidR="00DF5BB1" w:rsidRPr="00E15885" w:rsidRDefault="00DF5BB1" w:rsidP="00AE0861">
      <w:pPr>
        <w:spacing w:line="360" w:lineRule="auto"/>
        <w:rPr>
          <w:rFonts w:ascii="Arial" w:hAnsi="Arial" w:cs="Arial"/>
          <w:lang w:val="en-US"/>
        </w:rPr>
      </w:pPr>
    </w:p>
    <w:p w14:paraId="542525C6" w14:textId="5EF89599" w:rsidR="00DF5BB1" w:rsidRDefault="00DF5BB1" w:rsidP="00AE0861">
      <w:pPr>
        <w:spacing w:line="360" w:lineRule="auto"/>
        <w:rPr>
          <w:rFonts w:ascii="Arial" w:hAnsi="Arial" w:cs="Arial"/>
          <w:lang w:val="en-US"/>
        </w:rPr>
      </w:pPr>
    </w:p>
    <w:p w14:paraId="198D3DB9" w14:textId="77777777" w:rsidR="00E510D9" w:rsidRDefault="00E510D9" w:rsidP="00AE0861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Signature: ____________________</w:t>
      </w:r>
    </w:p>
    <w:p w14:paraId="5A85953B" w14:textId="77777777" w:rsidR="00E510D9" w:rsidRDefault="00E510D9" w:rsidP="00AE0861">
      <w:pPr>
        <w:spacing w:line="360" w:lineRule="auto"/>
        <w:rPr>
          <w:rFonts w:ascii="Arial" w:hAnsi="Arial" w:cs="Arial"/>
          <w:lang w:val="en-US"/>
        </w:rPr>
      </w:pPr>
      <w:r w:rsidRPr="00E15885">
        <w:rPr>
          <w:rFonts w:ascii="Arial" w:hAnsi="Arial" w:cs="Arial"/>
          <w:lang w:val="en-US"/>
        </w:rPr>
        <w:t>Full Name____________</w:t>
      </w:r>
    </w:p>
    <w:p w14:paraId="51BAED05" w14:textId="77777777" w:rsidR="00E510D9" w:rsidRDefault="00E510D9" w:rsidP="00AE0861">
      <w:pPr>
        <w:spacing w:line="360" w:lineRule="auto"/>
        <w:rPr>
          <w:rFonts w:ascii="Arial" w:hAnsi="Arial" w:cs="Arial"/>
          <w:lang w:val="en-US"/>
        </w:rPr>
      </w:pPr>
      <w:r w:rsidRPr="00E15885">
        <w:rPr>
          <w:rFonts w:ascii="Arial" w:hAnsi="Arial" w:cs="Arial"/>
          <w:lang w:val="en-US"/>
        </w:rPr>
        <w:t>Position</w:t>
      </w:r>
      <w:r>
        <w:rPr>
          <w:rFonts w:ascii="Arial" w:hAnsi="Arial" w:cs="Arial"/>
          <w:lang w:val="en-US"/>
        </w:rPr>
        <w:t xml:space="preserve"> </w:t>
      </w:r>
      <w:r w:rsidRPr="00E15885">
        <w:rPr>
          <w:rFonts w:ascii="Arial" w:hAnsi="Arial" w:cs="Arial"/>
          <w:lang w:val="en-US"/>
        </w:rPr>
        <w:t>_________</w:t>
      </w:r>
      <w:r>
        <w:rPr>
          <w:rFonts w:ascii="Arial" w:hAnsi="Arial" w:cs="Arial"/>
          <w:lang w:val="en-US"/>
        </w:rPr>
        <w:t>____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0B23CAF0" w14:textId="77777777" w:rsidR="00E510D9" w:rsidRPr="00E15885" w:rsidRDefault="00E510D9" w:rsidP="00AE0861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Date: _______________</w:t>
      </w:r>
    </w:p>
    <w:p w14:paraId="48B9C37C" w14:textId="77777777" w:rsidR="00E510D9" w:rsidRPr="00E15885" w:rsidRDefault="00E510D9" w:rsidP="00AE0861">
      <w:pPr>
        <w:spacing w:line="360" w:lineRule="auto"/>
        <w:rPr>
          <w:rFonts w:ascii="Arial" w:hAnsi="Arial" w:cs="Arial"/>
          <w:lang w:val="en-US"/>
        </w:rPr>
      </w:pPr>
    </w:p>
    <w:p w14:paraId="15FEEC7D" w14:textId="77777777" w:rsidR="00F9554F" w:rsidRPr="00E15885" w:rsidRDefault="00F9554F" w:rsidP="00AE0861">
      <w:pPr>
        <w:spacing w:line="360" w:lineRule="auto"/>
        <w:rPr>
          <w:rFonts w:ascii="Arial" w:hAnsi="Arial" w:cs="Arial"/>
          <w:lang w:val="en-US"/>
        </w:rPr>
      </w:pPr>
    </w:p>
    <w:p w14:paraId="6FC34735" w14:textId="7E0C8225" w:rsidR="008D5063" w:rsidRDefault="00115957" w:rsidP="00AE0861">
      <w:pPr>
        <w:tabs>
          <w:tab w:val="left" w:pos="5240"/>
        </w:tabs>
        <w:spacing w:line="360" w:lineRule="auto"/>
        <w:rPr>
          <w:rFonts w:ascii="Arial" w:hAnsi="Arial" w:cs="Arial"/>
          <w:lang w:val="en-US"/>
        </w:rPr>
      </w:pPr>
      <w:r w:rsidRPr="00115957">
        <w:rPr>
          <w:rFonts w:ascii="Arial" w:hAnsi="Arial" w:cs="Arial"/>
          <w:b/>
          <w:lang w:val="en-US"/>
        </w:rPr>
        <w:t>Enclosure</w:t>
      </w:r>
      <w:r>
        <w:rPr>
          <w:rFonts w:ascii="Arial" w:hAnsi="Arial" w:cs="Arial"/>
          <w:lang w:val="en-US"/>
        </w:rPr>
        <w:t xml:space="preserve">: </w:t>
      </w:r>
      <w:r w:rsidR="00D763A3">
        <w:rPr>
          <w:rFonts w:ascii="Arial" w:hAnsi="Arial" w:cs="Arial"/>
          <w:lang w:val="en-US"/>
        </w:rPr>
        <w:t>[</w:t>
      </w:r>
      <w:r w:rsidR="00895E5C">
        <w:rPr>
          <w:rFonts w:ascii="Arial" w:hAnsi="Arial" w:cs="Arial"/>
          <w:lang w:val="en-US"/>
        </w:rPr>
        <w:t xml:space="preserve">a certified copy </w:t>
      </w:r>
      <w:r w:rsidR="00D763A3">
        <w:rPr>
          <w:rFonts w:ascii="Arial" w:hAnsi="Arial" w:cs="Arial"/>
          <w:lang w:val="en-US"/>
        </w:rPr>
        <w:t xml:space="preserve">of the </w:t>
      </w:r>
      <w:r w:rsidR="00895E5C">
        <w:rPr>
          <w:rFonts w:ascii="Arial" w:hAnsi="Arial" w:cs="Arial"/>
          <w:lang w:val="en-US"/>
        </w:rPr>
        <w:t>C</w:t>
      </w:r>
      <w:r w:rsidR="00D763A3">
        <w:rPr>
          <w:rFonts w:ascii="Arial" w:hAnsi="Arial" w:cs="Arial"/>
          <w:lang w:val="en-US"/>
        </w:rPr>
        <w:t xml:space="preserve">orporate </w:t>
      </w:r>
      <w:r w:rsidR="00895E5C">
        <w:rPr>
          <w:rFonts w:ascii="Arial" w:hAnsi="Arial" w:cs="Arial"/>
          <w:lang w:val="en-US"/>
        </w:rPr>
        <w:t>R</w:t>
      </w:r>
      <w:r w:rsidR="00D763A3">
        <w:rPr>
          <w:rFonts w:ascii="Arial" w:hAnsi="Arial" w:cs="Arial"/>
          <w:lang w:val="en-US"/>
        </w:rPr>
        <w:t>esolution]</w:t>
      </w:r>
    </w:p>
    <w:p w14:paraId="22F2F4D1" w14:textId="5DA6B696" w:rsidR="00254EDF" w:rsidRDefault="00254EDF" w:rsidP="00F9554F">
      <w:pPr>
        <w:tabs>
          <w:tab w:val="left" w:pos="5240"/>
        </w:tabs>
        <w:rPr>
          <w:rFonts w:ascii="Arial" w:hAnsi="Arial" w:cs="Arial"/>
          <w:lang w:val="en-US"/>
        </w:rPr>
      </w:pPr>
    </w:p>
    <w:p w14:paraId="5FB78F54" w14:textId="4447FB81" w:rsidR="00254EDF" w:rsidRPr="00E15885" w:rsidRDefault="00254EDF" w:rsidP="00254EDF">
      <w:pPr>
        <w:tabs>
          <w:tab w:val="left" w:pos="5240"/>
        </w:tabs>
        <w:rPr>
          <w:rFonts w:ascii="Arial" w:hAnsi="Arial" w:cs="Arial"/>
          <w:lang w:val="en-US"/>
        </w:rPr>
      </w:pPr>
    </w:p>
    <w:sectPr w:rsidR="00254EDF" w:rsidRPr="00E15885" w:rsidSect="00F9554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D2B4" w14:textId="77777777" w:rsidR="0070074D" w:rsidRDefault="0070074D" w:rsidP="00764486">
      <w:r>
        <w:separator/>
      </w:r>
    </w:p>
  </w:endnote>
  <w:endnote w:type="continuationSeparator" w:id="0">
    <w:p w14:paraId="48178A7B" w14:textId="77777777" w:rsidR="0070074D" w:rsidRDefault="0070074D" w:rsidP="0076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D08E" w14:textId="0F3693B1" w:rsidR="00CD7059" w:rsidRDefault="003C2A4C">
    <w:pPr>
      <w:pStyle w:val="Footer"/>
    </w:pPr>
    <w:r>
      <w:fldChar w:fldCharType="begin"/>
    </w:r>
    <w:r>
      <w:instrText xml:space="preserve"> DOCPROPERTY DOCXDOCID DMS=InterwovenIManage Format=[&lt;&lt;LIB&gt;&gt; &lt;&lt;NUM&gt;&gt;_&lt;&lt;VER&gt;&gt;] PRESERVELOCATION \* MERGEFORMAT </w:instrText>
    </w:r>
    <w:r>
      <w:fldChar w:fldCharType="separate"/>
    </w:r>
    <w:r w:rsidR="00676A97">
      <w:t>[AM_ACTIVE 400668387_3]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A8A7" w14:textId="77777777" w:rsidR="00F9554F" w:rsidRPr="00F9554F" w:rsidRDefault="00C9216E" w:rsidP="00F9554F">
    <w:pPr>
      <w:pStyle w:val="Footer"/>
    </w:pPr>
    <w:r w:rsidRPr="00F9554F">
      <w:t xml:space="preserve"> </w:t>
    </w:r>
  </w:p>
  <w:tbl>
    <w:tblPr>
      <w:tblStyle w:val="1"/>
      <w:tblW w:w="1020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4"/>
      <w:gridCol w:w="2847"/>
      <w:gridCol w:w="3716"/>
    </w:tblGrid>
    <w:tr w:rsidR="00F9554F" w:rsidRPr="00F9554F" w14:paraId="50504381" w14:textId="77777777" w:rsidTr="00582856">
      <w:tc>
        <w:tcPr>
          <w:tcW w:w="3644" w:type="dxa"/>
        </w:tcPr>
        <w:p w14:paraId="58D7E788" w14:textId="06286047" w:rsidR="00F9554F" w:rsidRPr="00F934FE" w:rsidRDefault="00F9554F" w:rsidP="00F9554F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lang w:val="en-US"/>
            </w:rPr>
          </w:pPr>
          <w:r w:rsidRPr="00F9554F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55 </w:t>
          </w:r>
          <w:proofErr w:type="spellStart"/>
          <w:r w:rsidRPr="00F9554F">
            <w:rPr>
              <w:rFonts w:ascii="Calibri" w:eastAsia="Calibri" w:hAnsi="Calibri"/>
              <w:color w:val="808080"/>
              <w:sz w:val="18"/>
              <w:szCs w:val="18"/>
              <w:lang w:val="x-none"/>
            </w:rPr>
            <w:t>Mangilik</w:t>
          </w:r>
          <w:proofErr w:type="spellEnd"/>
          <w:r w:rsidRPr="00F9554F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 </w:t>
          </w:r>
          <w:r w:rsidRPr="00F9554F">
            <w:rPr>
              <w:rFonts w:ascii="Calibri" w:eastAsia="Calibri" w:hAnsi="Calibri"/>
              <w:color w:val="808080"/>
              <w:sz w:val="18"/>
              <w:szCs w:val="18"/>
              <w:lang w:val="x-none"/>
            </w:rPr>
            <w:t>El</w:t>
          </w:r>
          <w:r w:rsidRPr="00F9554F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 </w:t>
          </w:r>
          <w:r w:rsidRPr="00F9554F">
            <w:rPr>
              <w:rFonts w:ascii="Calibri" w:eastAsia="Calibri" w:hAnsi="Calibri"/>
              <w:color w:val="808080"/>
              <w:sz w:val="18"/>
              <w:szCs w:val="18"/>
              <w:lang w:val="x-none"/>
            </w:rPr>
            <w:t xml:space="preserve">avenue, </w:t>
          </w:r>
          <w:r w:rsidR="003C2A4C">
            <w:rPr>
              <w:rFonts w:ascii="Calibri" w:eastAsia="Calibri" w:hAnsi="Calibri"/>
              <w:color w:val="808080"/>
              <w:sz w:val="18"/>
              <w:szCs w:val="18"/>
              <w:lang w:val="x-none"/>
            </w:rPr>
            <w:t>Astana</w:t>
          </w:r>
        </w:p>
      </w:tc>
      <w:tc>
        <w:tcPr>
          <w:tcW w:w="2847" w:type="dxa"/>
        </w:tcPr>
        <w:p w14:paraId="6DDA3694" w14:textId="77777777" w:rsidR="00F9554F" w:rsidRPr="00F9554F" w:rsidRDefault="00F9554F" w:rsidP="00F9554F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lang w:val="x-none"/>
            </w:rPr>
          </w:pPr>
        </w:p>
      </w:tc>
      <w:tc>
        <w:tcPr>
          <w:tcW w:w="3716" w:type="dxa"/>
        </w:tcPr>
        <w:p w14:paraId="676CB45D" w14:textId="0F5547A0" w:rsidR="00F9554F" w:rsidRPr="00F9554F" w:rsidRDefault="00F9554F" w:rsidP="00F9554F">
          <w:pPr>
            <w:tabs>
              <w:tab w:val="center" w:pos="4677"/>
              <w:tab w:val="right" w:pos="9355"/>
            </w:tabs>
            <w:jc w:val="right"/>
            <w:rPr>
              <w:rFonts w:ascii="Calibri" w:eastAsia="Calibri" w:hAnsi="Calibri"/>
              <w:lang w:val="x-none"/>
            </w:rPr>
          </w:pPr>
          <w:r w:rsidRPr="00F9554F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begin"/>
          </w:r>
          <w:r w:rsidRPr="00F9554F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instrText xml:space="preserve"> PAGE  \* Arabic  \* MERGEFORMAT </w:instrText>
          </w:r>
          <w:r w:rsidRPr="00F9554F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separate"/>
          </w:r>
          <w:r w:rsidR="00676A97">
            <w:rPr>
              <w:rFonts w:ascii="Calibri" w:eastAsia="Calibri" w:hAnsi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F9554F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end"/>
          </w:r>
          <w:r w:rsidRPr="00F9554F">
            <w:rPr>
              <w:rFonts w:ascii="Calibri" w:eastAsia="Calibri" w:hAnsi="Calibri"/>
              <w:sz w:val="18"/>
              <w:szCs w:val="18"/>
              <w:lang w:val="en-US"/>
            </w:rPr>
            <w:t xml:space="preserve"> | </w:t>
          </w:r>
          <w:r w:rsidRPr="00F9554F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begin"/>
          </w:r>
          <w:r w:rsidRPr="00F9554F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instrText xml:space="preserve"> NUMPAGES  \* Arabic  \* MERGEFORMAT </w:instrText>
          </w:r>
          <w:r w:rsidRPr="00F9554F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separate"/>
          </w:r>
          <w:r w:rsidR="00676A97">
            <w:rPr>
              <w:rFonts w:ascii="Calibri" w:eastAsia="Calibri" w:hAnsi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F9554F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  <w:tr w:rsidR="00F9554F" w:rsidRPr="00F9554F" w14:paraId="694E9AEE" w14:textId="77777777" w:rsidTr="00582856">
      <w:tc>
        <w:tcPr>
          <w:tcW w:w="10207" w:type="dxa"/>
          <w:gridSpan w:val="3"/>
        </w:tcPr>
        <w:p w14:paraId="323A7F09" w14:textId="77777777" w:rsidR="00F9554F" w:rsidRPr="00F9554F" w:rsidRDefault="00F9554F" w:rsidP="00F9554F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</w:pPr>
        </w:p>
        <w:p w14:paraId="09284793" w14:textId="6AA519EC" w:rsidR="00F9554F" w:rsidRPr="00F9554F" w:rsidRDefault="00F934FE" w:rsidP="00F9554F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</w:pPr>
          <w:r w:rsidRPr="00F934FE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Due </w:t>
          </w:r>
          <w:r w:rsidR="00094972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p</w:t>
          </w:r>
          <w:r w:rsidRPr="00F934FE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ower, </w:t>
          </w:r>
          <w:r w:rsidR="00094972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a</w:t>
          </w:r>
          <w:r w:rsidRPr="00F934FE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uthority </w:t>
          </w:r>
          <w:r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a</w:t>
          </w:r>
          <w:r w:rsidRPr="00F934FE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nd </w:t>
          </w:r>
          <w:r w:rsidR="00094972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c</w:t>
          </w:r>
          <w:r w:rsidRPr="00F934FE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apacity </w:t>
          </w:r>
          <w:r w:rsidR="00094972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t</w:t>
          </w:r>
          <w:r w:rsidRPr="00F934FE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o </w:t>
          </w:r>
          <w:r w:rsidR="00094972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c</w:t>
          </w:r>
          <w:r w:rsidRPr="00F934FE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arry </w:t>
          </w:r>
          <w:r w:rsidR="00094972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o</w:t>
          </w:r>
          <w:r w:rsidRPr="00F934FE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ut Pre-I</w:t>
          </w:r>
          <w:r w:rsidR="00094972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PO</w:t>
          </w:r>
          <w:r w:rsidRPr="00F934FE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 Listing</w:t>
          </w:r>
        </w:p>
      </w:tc>
    </w:tr>
    <w:tr w:rsidR="00F9554F" w:rsidRPr="00F9554F" w14:paraId="507C02CF" w14:textId="77777777" w:rsidTr="00582856">
      <w:tc>
        <w:tcPr>
          <w:tcW w:w="10207" w:type="dxa"/>
          <w:gridSpan w:val="3"/>
        </w:tcPr>
        <w:p w14:paraId="079A9613" w14:textId="514D93BE" w:rsidR="00F9554F" w:rsidRPr="00F9554F" w:rsidRDefault="00F9554F" w:rsidP="00F9554F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lang w:val="x-none"/>
            </w:rPr>
          </w:pPr>
          <w:r w:rsidRPr="00F9554F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Version </w:t>
          </w:r>
          <w:r w:rsidR="00372803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1</w:t>
          </w:r>
          <w:r w:rsidRPr="00F9554F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.0 | </w:t>
          </w:r>
          <w:r w:rsidR="009357A1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fldChar w:fldCharType="begin"/>
          </w:r>
          <w:r w:rsidR="009357A1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instrText xml:space="preserve"> DATE  \@ "MMMM yy"  \* MERGEFORMAT </w:instrText>
          </w:r>
          <w:r w:rsidR="009357A1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fldChar w:fldCharType="separate"/>
          </w:r>
          <w:r w:rsidR="003C2A4C">
            <w:rPr>
              <w:rFonts w:ascii="Calibri" w:eastAsia="Calibri" w:hAnsi="Calibri"/>
              <w:noProof/>
              <w:color w:val="808080"/>
              <w:sz w:val="18"/>
              <w:szCs w:val="18"/>
              <w:lang w:val="en-US"/>
            </w:rPr>
            <w:t>April 24</w:t>
          </w:r>
          <w:r w:rsidR="009357A1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fldChar w:fldCharType="end"/>
          </w:r>
          <w:r w:rsidRPr="00F9554F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| Confidentiality: Public</w:t>
          </w:r>
        </w:p>
      </w:tc>
    </w:tr>
  </w:tbl>
  <w:p w14:paraId="4084A9F9" w14:textId="5AE071BD" w:rsidR="00764486" w:rsidRPr="00F9554F" w:rsidRDefault="00764486" w:rsidP="00094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BD35" w14:textId="6946D361" w:rsidR="00CD7059" w:rsidRDefault="003C2A4C">
    <w:pPr>
      <w:pStyle w:val="Footer"/>
    </w:pPr>
    <w:r>
      <w:fldChar w:fldCharType="begin"/>
    </w:r>
    <w:r>
      <w:instrText xml:space="preserve"> DOCPROPERTY DOCXDOCID DMS=InterwovenIManage Format=[&lt;&lt;LIB&gt;&gt; &lt;&lt;NUM&gt;&gt;_&lt;&lt;VER&gt;&gt;] PRESERVELOCATION \* MERGEFORMAT </w:instrText>
    </w:r>
    <w:r>
      <w:fldChar w:fldCharType="separate"/>
    </w:r>
    <w:r w:rsidR="00676A97">
      <w:t>[AM_ACTIVE 400668387_3]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6089" w14:textId="77777777" w:rsidR="0070074D" w:rsidRDefault="0070074D" w:rsidP="00764486">
      <w:r>
        <w:separator/>
      </w:r>
    </w:p>
  </w:footnote>
  <w:footnote w:type="continuationSeparator" w:id="0">
    <w:p w14:paraId="39DCC720" w14:textId="77777777" w:rsidR="0070074D" w:rsidRDefault="0070074D" w:rsidP="0076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2AC6" w14:textId="77777777" w:rsidR="00764486" w:rsidRDefault="00764486" w:rsidP="00764486">
    <w:pPr>
      <w:pStyle w:val="Header"/>
      <w:tabs>
        <w:tab w:val="clear" w:pos="4677"/>
        <w:tab w:val="clear" w:pos="9355"/>
        <w:tab w:val="left" w:pos="1650"/>
      </w:tabs>
    </w:pPr>
    <w:r>
      <w:rPr>
        <w:noProof/>
        <w:lang w:val="en-US"/>
      </w:rPr>
      <w:drawing>
        <wp:inline distT="0" distB="0" distL="0" distR="0" wp14:anchorId="79018BCE" wp14:editId="4B5D545F">
          <wp:extent cx="2149441" cy="541708"/>
          <wp:effectExtent l="0" t="0" r="1016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6690"/>
    <w:multiLevelType w:val="hybridMultilevel"/>
    <w:tmpl w:val="C85025DC"/>
    <w:lvl w:ilvl="0" w:tplc="75744F26">
      <w:start w:val="1"/>
      <w:numFmt w:val="lowerRoman"/>
      <w:lvlText w:val="(%1)"/>
      <w:lvlJc w:val="left"/>
      <w:pPr>
        <w:ind w:left="1003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33341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B1"/>
    <w:rsid w:val="00001C8B"/>
    <w:rsid w:val="00094972"/>
    <w:rsid w:val="000949A0"/>
    <w:rsid w:val="000A0183"/>
    <w:rsid w:val="000C47A1"/>
    <w:rsid w:val="00115957"/>
    <w:rsid w:val="00184622"/>
    <w:rsid w:val="001A5731"/>
    <w:rsid w:val="001A7EA3"/>
    <w:rsid w:val="001B3FE3"/>
    <w:rsid w:val="001C44E7"/>
    <w:rsid w:val="001D572F"/>
    <w:rsid w:val="00200679"/>
    <w:rsid w:val="00253683"/>
    <w:rsid w:val="00254EDF"/>
    <w:rsid w:val="002740BC"/>
    <w:rsid w:val="00277430"/>
    <w:rsid w:val="00310541"/>
    <w:rsid w:val="00372803"/>
    <w:rsid w:val="003857DD"/>
    <w:rsid w:val="003C2A4C"/>
    <w:rsid w:val="00463C47"/>
    <w:rsid w:val="004974F8"/>
    <w:rsid w:val="004B061C"/>
    <w:rsid w:val="004B177A"/>
    <w:rsid w:val="004D0551"/>
    <w:rsid w:val="00517B8B"/>
    <w:rsid w:val="0055305A"/>
    <w:rsid w:val="00601838"/>
    <w:rsid w:val="006053D7"/>
    <w:rsid w:val="00656AA2"/>
    <w:rsid w:val="00676A97"/>
    <w:rsid w:val="00685BF1"/>
    <w:rsid w:val="0070074D"/>
    <w:rsid w:val="00746C6E"/>
    <w:rsid w:val="00764486"/>
    <w:rsid w:val="00764770"/>
    <w:rsid w:val="007F285B"/>
    <w:rsid w:val="0081415D"/>
    <w:rsid w:val="008249B9"/>
    <w:rsid w:val="00895E5C"/>
    <w:rsid w:val="008D5063"/>
    <w:rsid w:val="009357A1"/>
    <w:rsid w:val="0096182F"/>
    <w:rsid w:val="00997233"/>
    <w:rsid w:val="009A7B61"/>
    <w:rsid w:val="009C3657"/>
    <w:rsid w:val="00A11E1D"/>
    <w:rsid w:val="00A81D5B"/>
    <w:rsid w:val="00AE0861"/>
    <w:rsid w:val="00AE2C74"/>
    <w:rsid w:val="00B33FBB"/>
    <w:rsid w:val="00B35F4F"/>
    <w:rsid w:val="00B8728A"/>
    <w:rsid w:val="00BB6309"/>
    <w:rsid w:val="00BE54BB"/>
    <w:rsid w:val="00C22E81"/>
    <w:rsid w:val="00C70805"/>
    <w:rsid w:val="00C9216E"/>
    <w:rsid w:val="00CA4B79"/>
    <w:rsid w:val="00CD7059"/>
    <w:rsid w:val="00D52F9E"/>
    <w:rsid w:val="00D763A3"/>
    <w:rsid w:val="00DD0521"/>
    <w:rsid w:val="00DE2803"/>
    <w:rsid w:val="00DE50F8"/>
    <w:rsid w:val="00DF5BB1"/>
    <w:rsid w:val="00E11AA1"/>
    <w:rsid w:val="00E15885"/>
    <w:rsid w:val="00E45570"/>
    <w:rsid w:val="00E46E78"/>
    <w:rsid w:val="00E510D9"/>
    <w:rsid w:val="00E9114F"/>
    <w:rsid w:val="00F426AF"/>
    <w:rsid w:val="00F546F2"/>
    <w:rsid w:val="00F74670"/>
    <w:rsid w:val="00F9169C"/>
    <w:rsid w:val="00F934FE"/>
    <w:rsid w:val="00F9554F"/>
    <w:rsid w:val="00FA03AA"/>
    <w:rsid w:val="00FB76E1"/>
    <w:rsid w:val="00FC094D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AE797C"/>
  <w15:chartTrackingRefBased/>
  <w15:docId w15:val="{7220DF6E-46F3-42F9-ABF7-2E9294CB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8"/>
    <w:qFormat/>
    <w:rsid w:val="00DF5BB1"/>
    <w:pPr>
      <w:spacing w:after="0" w:line="240" w:lineRule="auto"/>
    </w:pPr>
    <w:rPr>
      <w:rFonts w:ascii="Times New Roman" w:eastAsia="MS Mincho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B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4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486"/>
    <w:rPr>
      <w:rFonts w:ascii="Times New Roman" w:eastAsia="MS Mincho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448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486"/>
    <w:rPr>
      <w:rFonts w:ascii="Times New Roman" w:eastAsia="MS Mincho" w:hAnsi="Times New Roman" w:cs="Times New Roman"/>
      <w:lang w:val="en-GB"/>
    </w:rPr>
  </w:style>
  <w:style w:type="table" w:customStyle="1" w:styleId="1">
    <w:name w:val="Сетка таблицы1"/>
    <w:basedOn w:val="TableNormal"/>
    <w:next w:val="TableGrid"/>
    <w:uiPriority w:val="39"/>
    <w:rsid w:val="00F9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61"/>
    <w:rPr>
      <w:rFonts w:ascii="Segoe UI" w:eastAsia="MS Mincho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Sabina Zharylkassynova</cp:lastModifiedBy>
  <cp:revision>45</cp:revision>
  <dcterms:created xsi:type="dcterms:W3CDTF">2018-08-22T07:47:00Z</dcterms:created>
  <dcterms:modified xsi:type="dcterms:W3CDTF">2024-04-01T10:29:00Z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[AM_ACTIVE 400668387_3]</vt:lpwstr>
  </property>
  <property fmtid="{D5CDD505-2E9C-101B-9397-08002B2CF9AE}" pid="3" name="DocXLocation">
    <vt:lpwstr>Every Page</vt:lpwstr>
  </property>
  <property fmtid="{D5CDD505-2E9C-101B-9397-08002B2CF9AE}" pid="4" name="DocXFormat">
    <vt:lpwstr>CGSH</vt:lpwstr>
  </property>
  <property fmtid="{D5CDD505-2E9C-101B-9397-08002B2CF9AE}" pid="5" name="MSIP_Label_9d44f3f8-b957-4663-b91e-426018f7b4e3_Enabled">
    <vt:lpwstr>true</vt:lpwstr>
  </property>
  <property fmtid="{D5CDD505-2E9C-101B-9397-08002B2CF9AE}" pid="6" name="MSIP_Label_9d44f3f8-b957-4663-b91e-426018f7b4e3_SetDate">
    <vt:lpwstr>2024-04-01T10:29:56Z</vt:lpwstr>
  </property>
  <property fmtid="{D5CDD505-2E9C-101B-9397-08002B2CF9AE}" pid="7" name="MSIP_Label_9d44f3f8-b957-4663-b91e-426018f7b4e3_Method">
    <vt:lpwstr>Privileged</vt:lpwstr>
  </property>
  <property fmtid="{D5CDD505-2E9C-101B-9397-08002B2CF9AE}" pid="8" name="MSIP_Label_9d44f3f8-b957-4663-b91e-426018f7b4e3_Name">
    <vt:lpwstr>Public</vt:lpwstr>
  </property>
  <property fmtid="{D5CDD505-2E9C-101B-9397-08002B2CF9AE}" pid="9" name="MSIP_Label_9d44f3f8-b957-4663-b91e-426018f7b4e3_SiteId">
    <vt:lpwstr>6935c45f-770f-4fe2-b7eb-93bc25054a9d</vt:lpwstr>
  </property>
  <property fmtid="{D5CDD505-2E9C-101B-9397-08002B2CF9AE}" pid="10" name="MSIP_Label_9d44f3f8-b957-4663-b91e-426018f7b4e3_ActionId">
    <vt:lpwstr>af98c85b-f7d5-462b-8d74-11f873f5531a</vt:lpwstr>
  </property>
  <property fmtid="{D5CDD505-2E9C-101B-9397-08002B2CF9AE}" pid="11" name="MSIP_Label_9d44f3f8-b957-4663-b91e-426018f7b4e3_ContentBits">
    <vt:lpwstr>0</vt:lpwstr>
  </property>
</Properties>
</file>