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C4822" w:rsidR="00E736DA" w:rsidRDefault="000C3041" w14:paraId="7A293B05" w14:textId="2817D4B7">
      <w:pPr>
        <w:rPr>
          <w:color w:val="auto"/>
        </w:rPr>
      </w:pPr>
      <w:r w:rsidRPr="00EC4822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0BA082" wp14:editId="4EA19682">
                <wp:simplePos x="0" y="0"/>
                <wp:positionH relativeFrom="margin">
                  <wp:posOffset>-72390</wp:posOffset>
                </wp:positionH>
                <wp:positionV relativeFrom="paragraph">
                  <wp:posOffset>2599055</wp:posOffset>
                </wp:positionV>
                <wp:extent cx="6337935" cy="758825"/>
                <wp:effectExtent l="7620" t="6985" r="7620" b="1524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758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22C97" w:rsidR="000D3137" w:rsidP="00BE0EDE" w:rsidRDefault="000D3137" w14:paraId="28C6B36E" w14:textId="2137BBDD">
                            <w:pPr>
                              <w:pStyle w:val="Heading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72"/>
                                <w:szCs w:val="72"/>
                                <w:lang w:val="en-US"/>
                              </w:rPr>
                              <w:t>Application Form</w:t>
                            </w:r>
                            <w:r w:rsidR="00CD4231">
                              <w:rPr>
                                <w:b w:val="0"/>
                                <w:sz w:val="72"/>
                                <w:szCs w:val="72"/>
                                <w:lang w:val="en-US"/>
                              </w:rPr>
                              <w:t xml:space="preserve"> for Access to the AIX Repo Market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8FF18D0">
              <v:shapetype id="_x0000_t202" coordsize="21600,21600" o:spt="202" path="m,l,21600r21600,l21600,xe" w14:anchorId="4E0BA082">
                <v:stroke joinstyle="miter"/>
                <v:path gradientshapeok="t" o:connecttype="rect"/>
              </v:shapetype>
              <v:shape id="Надпись 2" style="position:absolute;margin-left:-5.7pt;margin-top:204.65pt;width:499.05pt;height:59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color="white [3201]" strokecolor="white [3206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">
                <v:textbox style="mso-fit-shape-to-text:t">
                  <w:txbxContent>
                    <w:p w:rsidRPr="00822C97" w:rsidR="000D3137" w:rsidP="00BE0EDE" w:rsidRDefault="000D3137" w14:paraId="4CA67FFA" w14:textId="2137BBDD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 w:val="0"/>
                          <w:sz w:val="72"/>
                          <w:szCs w:val="72"/>
                          <w:lang w:val="en-US"/>
                        </w:rPr>
                        <w:t>Application Form</w:t>
                      </w:r>
                      <w:r w:rsidR="00CD4231">
                        <w:rPr>
                          <w:b w:val="0"/>
                          <w:sz w:val="72"/>
                          <w:szCs w:val="72"/>
                          <w:lang w:val="en-US"/>
                        </w:rPr>
                        <w:t xml:space="preserve"> for Access to the AIX Repo Market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4822" w:rsidR="00E736DA">
        <w:rPr>
          <w:color w:val="auto"/>
        </w:rPr>
        <w:br w:type="page"/>
      </w:r>
    </w:p>
    <w:p w:rsidRPr="00EC4822" w:rsidR="004B09A4" w:rsidP="00BE0EDE" w:rsidRDefault="004B09A4" w14:paraId="5273B39A" w14:textId="032B4128">
      <w:pPr>
        <w:ind w:left="-450" w:right="175"/>
        <w:rPr>
          <w:color w:val="auto"/>
        </w:rPr>
        <w:sectPr w:rsidRPr="00EC4822" w:rsidR="004B09A4" w:rsidSect="00B772A4">
          <w:headerReference w:type="default" r:id="rId8"/>
          <w:footerReference w:type="default" r:id="rId9"/>
          <w:pgSz w:w="11906" w:h="16838" w:orient="portrait"/>
          <w:pgMar w:top="1440" w:right="1080" w:bottom="1440" w:left="1080" w:header="432" w:footer="288" w:gutter="0"/>
          <w:cols w:space="708"/>
          <w:docGrid w:linePitch="360"/>
        </w:sectPr>
      </w:pPr>
    </w:p>
    <w:p w:rsidRPr="00EC4822" w:rsidR="00B772A4" w:rsidP="00A30F6B" w:rsidRDefault="00B772A4" w14:paraId="12964F94" w14:textId="77777777">
      <w:pPr>
        <w:jc w:val="both"/>
        <w:rPr>
          <w:rFonts w:ascii="Arial" w:hAnsi="Arial" w:cs="Arial"/>
          <w:color w:val="auto"/>
          <w:sz w:val="28"/>
          <w:szCs w:val="22"/>
        </w:rPr>
      </w:pPr>
      <w:bookmarkStart w:name="_Toc509842394" w:id="0"/>
    </w:p>
    <w:p w:rsidRPr="00EC4822" w:rsidR="00A30F6B" w:rsidP="00A30F6B" w:rsidRDefault="00A30F6B" w14:paraId="6B131856" w14:textId="06440BEB">
      <w:pPr>
        <w:jc w:val="both"/>
        <w:rPr>
          <w:rFonts w:ascii="Arial" w:hAnsi="Arial" w:cs="Arial"/>
          <w:color w:val="auto"/>
          <w:sz w:val="28"/>
          <w:szCs w:val="22"/>
        </w:rPr>
      </w:pPr>
      <w:r w:rsidRPr="00EC4822">
        <w:rPr>
          <w:rFonts w:ascii="Arial" w:hAnsi="Arial" w:cs="Arial"/>
          <w:color w:val="auto"/>
          <w:sz w:val="28"/>
          <w:szCs w:val="22"/>
        </w:rPr>
        <w:t xml:space="preserve">Application for </w:t>
      </w:r>
      <w:r w:rsidRPr="00EC4822" w:rsidR="00CD4231">
        <w:rPr>
          <w:rFonts w:ascii="Arial" w:hAnsi="Arial" w:cs="Arial"/>
          <w:color w:val="auto"/>
          <w:sz w:val="28"/>
          <w:szCs w:val="22"/>
        </w:rPr>
        <w:t xml:space="preserve">Access to the Repo Market </w:t>
      </w:r>
      <w:r w:rsidRPr="00EC4822" w:rsidR="00D1500D">
        <w:rPr>
          <w:rFonts w:ascii="Arial" w:hAnsi="Arial" w:cs="Arial"/>
          <w:color w:val="auto"/>
          <w:sz w:val="28"/>
          <w:szCs w:val="22"/>
        </w:rPr>
        <w:t>at</w:t>
      </w:r>
      <w:r w:rsidRPr="00EC4822">
        <w:rPr>
          <w:rFonts w:ascii="Arial" w:hAnsi="Arial" w:cs="Arial"/>
          <w:color w:val="auto"/>
          <w:sz w:val="28"/>
          <w:szCs w:val="22"/>
        </w:rPr>
        <w:t xml:space="preserve"> Astana International Exchange Ltd.</w:t>
      </w:r>
    </w:p>
    <w:p w:rsidRPr="00EC4822" w:rsidR="00A30F6B" w:rsidP="00A30F6B" w:rsidRDefault="00A30F6B" w14:paraId="3FC5500E" w14:textId="39AB9D1D">
      <w:pPr>
        <w:jc w:val="both"/>
        <w:rPr>
          <w:rFonts w:ascii="Arial" w:hAnsi="Arial" w:cs="Arial"/>
          <w:color w:val="auto"/>
          <w:sz w:val="24"/>
          <w:szCs w:val="22"/>
        </w:rPr>
      </w:pPr>
    </w:p>
    <w:p w:rsidRPr="00EC4822" w:rsidR="004678F4" w:rsidP="004678F4" w:rsidRDefault="00A30F6B" w14:paraId="0148AB96" w14:textId="1717EB94">
      <w:pPr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732F728D">
        <w:rPr>
          <w:rFonts w:ascii="Arial" w:hAnsi="Arial" w:cs="Arial"/>
          <w:color w:val="auto"/>
          <w:sz w:val="22"/>
          <w:szCs w:val="22"/>
        </w:rPr>
        <w:t xml:space="preserve">This </w:t>
      </w:r>
      <w:r w:rsidRPr="732F728D" w:rsidR="0016048C">
        <w:rPr>
          <w:rFonts w:ascii="Arial" w:hAnsi="Arial" w:cs="Arial"/>
          <w:color w:val="auto"/>
          <w:sz w:val="22"/>
          <w:szCs w:val="22"/>
        </w:rPr>
        <w:t>form</w:t>
      </w:r>
      <w:r w:rsidRPr="732F728D" w:rsidR="004678F4">
        <w:rPr>
          <w:rFonts w:ascii="Arial" w:hAnsi="Arial" w:cs="Arial"/>
          <w:color w:val="auto"/>
          <w:sz w:val="22"/>
          <w:szCs w:val="22"/>
        </w:rPr>
        <w:t xml:space="preserve"> must</w:t>
      </w:r>
      <w:r w:rsidRPr="732F728D">
        <w:rPr>
          <w:rFonts w:ascii="Arial" w:hAnsi="Arial" w:cs="Arial"/>
          <w:color w:val="auto"/>
          <w:sz w:val="22"/>
          <w:szCs w:val="22"/>
        </w:rPr>
        <w:t xml:space="preserve"> be submitted by all </w:t>
      </w:r>
      <w:r w:rsidRPr="732F728D" w:rsidR="00FC518D">
        <w:rPr>
          <w:rFonts w:ascii="Arial" w:hAnsi="Arial" w:cs="Arial"/>
          <w:color w:val="auto"/>
          <w:sz w:val="22"/>
          <w:szCs w:val="22"/>
        </w:rPr>
        <w:t xml:space="preserve">AIX </w:t>
      </w:r>
      <w:r w:rsidRPr="732F728D" w:rsidR="00D1500D">
        <w:rPr>
          <w:rFonts w:ascii="Arial" w:hAnsi="Arial" w:cs="Arial"/>
          <w:color w:val="auto"/>
          <w:sz w:val="22"/>
          <w:szCs w:val="22"/>
        </w:rPr>
        <w:t>Trading Members</w:t>
      </w:r>
      <w:r w:rsidRPr="732F728D" w:rsidR="004678F4">
        <w:rPr>
          <w:rFonts w:ascii="Arial" w:hAnsi="Arial" w:cs="Arial"/>
          <w:color w:val="auto"/>
          <w:sz w:val="22"/>
          <w:szCs w:val="22"/>
        </w:rPr>
        <w:t xml:space="preserve"> applying for </w:t>
      </w:r>
      <w:r w:rsidRPr="732F728D" w:rsidR="00CD4231">
        <w:rPr>
          <w:rFonts w:ascii="Arial" w:hAnsi="Arial" w:cs="Arial"/>
          <w:color w:val="auto"/>
          <w:sz w:val="22"/>
          <w:szCs w:val="22"/>
        </w:rPr>
        <w:t>access to the AIX Repo Market</w:t>
      </w:r>
      <w:r w:rsidRPr="732F728D" w:rsidR="004678F4">
        <w:rPr>
          <w:rFonts w:ascii="Arial" w:hAnsi="Arial" w:cs="Arial"/>
          <w:color w:val="auto"/>
          <w:sz w:val="22"/>
          <w:szCs w:val="22"/>
        </w:rPr>
        <w:t xml:space="preserve">, as defined in </w:t>
      </w:r>
      <w:r w:rsidRPr="732F728D" w:rsidR="00D1500D">
        <w:rPr>
          <w:rFonts w:ascii="Arial" w:hAnsi="Arial" w:cs="Arial"/>
          <w:color w:val="auto"/>
          <w:sz w:val="22"/>
          <w:szCs w:val="22"/>
        </w:rPr>
        <w:t>Market Notice. It must</w:t>
      </w:r>
      <w:r w:rsidRPr="732F728D" w:rsidR="006170C4">
        <w:rPr>
          <w:rFonts w:ascii="Arial" w:hAnsi="Arial" w:cs="Arial"/>
          <w:color w:val="auto"/>
          <w:sz w:val="22"/>
          <w:szCs w:val="22"/>
        </w:rPr>
        <w:t xml:space="preserve"> </w:t>
      </w:r>
      <w:r w:rsidRPr="732F728D" w:rsidR="006170C4">
        <w:rPr>
          <w:rFonts w:ascii="Arial" w:hAnsi="Arial" w:cs="Arial"/>
          <w:color w:val="auto"/>
          <w:sz w:val="22"/>
          <w:szCs w:val="22"/>
          <w:lang w:val="en-US"/>
        </w:rPr>
        <w:t xml:space="preserve">include all </w:t>
      </w:r>
      <w:r w:rsidRPr="732F728D" w:rsidR="003E2DE0">
        <w:rPr>
          <w:rFonts w:ascii="Arial" w:hAnsi="Arial" w:cs="Arial"/>
          <w:color w:val="auto"/>
          <w:sz w:val="22"/>
          <w:szCs w:val="22"/>
          <w:lang w:val="en-US"/>
        </w:rPr>
        <w:t xml:space="preserve">the </w:t>
      </w:r>
      <w:r w:rsidRPr="732F728D" w:rsidR="006170C4">
        <w:rPr>
          <w:rFonts w:ascii="Arial" w:hAnsi="Arial" w:cs="Arial"/>
          <w:color w:val="auto"/>
          <w:sz w:val="22"/>
          <w:szCs w:val="22"/>
          <w:lang w:val="en-US"/>
        </w:rPr>
        <w:t xml:space="preserve">necessary attachments as requested </w:t>
      </w:r>
      <w:r w:rsidRPr="732F728D" w:rsidR="0016048C">
        <w:rPr>
          <w:rFonts w:ascii="Arial" w:hAnsi="Arial" w:cs="Arial"/>
          <w:color w:val="auto"/>
          <w:sz w:val="22"/>
          <w:szCs w:val="22"/>
          <w:lang w:val="en-US"/>
        </w:rPr>
        <w:t>herein</w:t>
      </w:r>
      <w:r w:rsidRPr="732F728D" w:rsidR="006170C4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:rsidRPr="00EC4822" w:rsidR="003157FF" w:rsidP="002D7493" w:rsidRDefault="00A30F6B" w14:paraId="442C0AAF" w14:textId="3A18F6A4">
      <w:pPr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br w:type="page"/>
      </w:r>
    </w:p>
    <w:p w:rsidRPr="00EC4822" w:rsidR="002D7493" w:rsidP="002D7493" w:rsidRDefault="002D7493" w14:paraId="28DBA974" w14:textId="77777777">
      <w:pPr>
        <w:rPr>
          <w:rFonts w:ascii="Arial" w:hAnsi="Arial" w:cs="Arial"/>
          <w:color w:val="auto"/>
          <w:sz w:val="22"/>
          <w:szCs w:val="22"/>
        </w:rPr>
      </w:pPr>
    </w:p>
    <w:p w:rsidRPr="00EC4822" w:rsidR="00BE0EDE" w:rsidP="002D7493" w:rsidRDefault="00BE0EDE" w14:paraId="0039A225" w14:textId="05413370">
      <w:pPr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To:</w:t>
      </w:r>
      <w:r w:rsidRPr="00EC4822" w:rsidR="00CE68A2">
        <w:rPr>
          <w:rFonts w:ascii="Arial" w:hAnsi="Arial" w:cs="Arial"/>
          <w:color w:val="auto"/>
          <w:sz w:val="22"/>
          <w:szCs w:val="22"/>
        </w:rPr>
        <w:t xml:space="preserve"> </w:t>
      </w:r>
      <w:r w:rsidRPr="00EC4822" w:rsidR="005B44C9">
        <w:rPr>
          <w:rFonts w:ascii="Arial" w:hAnsi="Arial" w:cs="Arial"/>
          <w:color w:val="auto"/>
          <w:sz w:val="22"/>
          <w:szCs w:val="22"/>
        </w:rPr>
        <w:t>Mr</w:t>
      </w:r>
      <w:r w:rsidRPr="00EC4822" w:rsidR="00CD4231">
        <w:rPr>
          <w:rFonts w:ascii="Arial" w:hAnsi="Arial" w:cs="Arial"/>
          <w:color w:val="auto"/>
          <w:sz w:val="22"/>
          <w:szCs w:val="22"/>
        </w:rPr>
        <w:t>s</w:t>
      </w:r>
      <w:r w:rsidRPr="00EC4822" w:rsidR="005B44C9">
        <w:rPr>
          <w:rFonts w:ascii="Arial" w:hAnsi="Arial" w:cs="Arial"/>
          <w:color w:val="auto"/>
          <w:sz w:val="22"/>
          <w:szCs w:val="22"/>
        </w:rPr>
        <w:t xml:space="preserve">. </w:t>
      </w:r>
      <w:r w:rsidRPr="00EC4822" w:rsidR="00CD4231">
        <w:rPr>
          <w:rFonts w:ascii="Arial" w:hAnsi="Arial" w:cs="Arial"/>
          <w:color w:val="auto"/>
          <w:sz w:val="22"/>
          <w:szCs w:val="22"/>
        </w:rPr>
        <w:t xml:space="preserve">Evgeniya </w:t>
      </w:r>
      <w:proofErr w:type="spellStart"/>
      <w:r w:rsidRPr="00EC4822" w:rsidR="00CD4231">
        <w:rPr>
          <w:rFonts w:ascii="Arial" w:hAnsi="Arial" w:cs="Arial"/>
          <w:color w:val="auto"/>
          <w:sz w:val="22"/>
          <w:szCs w:val="22"/>
        </w:rPr>
        <w:t>Bogdanova</w:t>
      </w:r>
      <w:proofErr w:type="spellEnd"/>
    </w:p>
    <w:p w:rsidRPr="00EC4822" w:rsidR="00BE0EDE" w:rsidP="002D7493" w:rsidRDefault="00BE0EDE" w14:paraId="3E0E1F10" w14:textId="6C692049">
      <w:pPr>
        <w:rPr>
          <w:rFonts w:ascii="Arial" w:hAnsi="Arial" w:cs="Arial"/>
          <w:color w:val="auto"/>
          <w:sz w:val="22"/>
          <w:szCs w:val="22"/>
        </w:rPr>
      </w:pPr>
      <w:r w:rsidRPr="25DCBE4B" w:rsidR="00BE0EDE">
        <w:rPr>
          <w:rFonts w:ascii="Arial" w:hAnsi="Arial" w:cs="Arial"/>
          <w:color w:val="auto"/>
          <w:sz w:val="22"/>
          <w:szCs w:val="22"/>
        </w:rPr>
        <w:t xml:space="preserve">The </w:t>
      </w:r>
      <w:r w:rsidRPr="25DCBE4B" w:rsidR="00CD4231">
        <w:rPr>
          <w:rFonts w:ascii="Arial" w:hAnsi="Arial" w:cs="Arial"/>
          <w:color w:val="auto"/>
          <w:sz w:val="22"/>
          <w:szCs w:val="22"/>
        </w:rPr>
        <w:t xml:space="preserve">Head of Regulation &amp; </w:t>
      </w:r>
      <w:r w:rsidRPr="25DCBE4B" w:rsidR="00CD4231">
        <w:rPr>
          <w:rFonts w:ascii="Arial" w:hAnsi="Arial" w:cs="Arial"/>
          <w:color w:val="auto"/>
          <w:sz w:val="22"/>
          <w:szCs w:val="22"/>
        </w:rPr>
        <w:t>Compliance of</w:t>
      </w:r>
    </w:p>
    <w:p w:rsidRPr="00EC4822" w:rsidR="00BE0EDE" w:rsidP="002D7493" w:rsidRDefault="00BE0EDE" w14:paraId="3ECA7671" w14:textId="77777777">
      <w:pPr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Astana International Exchange</w:t>
      </w:r>
    </w:p>
    <w:p w:rsidRPr="00EC4822" w:rsidR="00BE0EDE" w:rsidP="002D7493" w:rsidRDefault="00FC518D" w14:paraId="782E95CE" w14:textId="0BB5548D">
      <w:pPr>
        <w:rPr>
          <w:rFonts w:ascii="Arial" w:hAnsi="Arial" w:cs="Arial"/>
          <w:color w:val="auto"/>
          <w:sz w:val="22"/>
          <w:szCs w:val="22"/>
          <w:lang w:val="fr-FR"/>
        </w:rPr>
      </w:pPr>
      <w:proofErr w:type="spellStart"/>
      <w:r w:rsidRPr="00EC4822">
        <w:rPr>
          <w:rFonts w:ascii="Arial" w:hAnsi="Arial" w:cs="Arial"/>
          <w:color w:val="auto"/>
          <w:sz w:val="22"/>
          <w:szCs w:val="22"/>
          <w:lang w:val="fr-FR"/>
        </w:rPr>
        <w:t>Nur</w:t>
      </w:r>
      <w:proofErr w:type="spellEnd"/>
      <w:r w:rsidRPr="00EC4822">
        <w:rPr>
          <w:rFonts w:ascii="Arial" w:hAnsi="Arial" w:cs="Arial"/>
          <w:color w:val="auto"/>
          <w:sz w:val="22"/>
          <w:szCs w:val="22"/>
          <w:lang w:val="fr-FR"/>
        </w:rPr>
        <w:t>-Sultan</w:t>
      </w:r>
      <w:r w:rsidRPr="00EC4822" w:rsidR="00BE0EDE">
        <w:rPr>
          <w:rFonts w:ascii="Arial" w:hAnsi="Arial" w:cs="Arial"/>
          <w:color w:val="auto"/>
          <w:sz w:val="22"/>
          <w:szCs w:val="22"/>
          <w:lang w:val="fr-FR"/>
        </w:rPr>
        <w:t>, Kazakhstan</w:t>
      </w:r>
    </w:p>
    <w:p w:rsidRPr="00EC4822" w:rsidR="00BE0EDE" w:rsidP="002D7493" w:rsidRDefault="002D7493" w14:paraId="2E35E7FD" w14:textId="62BD8881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EC4822">
        <w:rPr>
          <w:rFonts w:ascii="Arial" w:hAnsi="Arial" w:cs="Arial"/>
          <w:color w:val="auto"/>
          <w:sz w:val="22"/>
          <w:szCs w:val="22"/>
        </w:rPr>
        <w:t>Date: ___________</w:t>
      </w:r>
    </w:p>
    <w:p w:rsidRPr="00EC4822" w:rsidR="00A72CC5" w:rsidP="00A72CC5" w:rsidRDefault="00822C97" w14:paraId="65119AF7" w14:textId="7443915F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C4822">
        <w:rPr>
          <w:rFonts w:ascii="Arial" w:hAnsi="Arial" w:cs="Arial"/>
          <w:b/>
          <w:color w:val="auto"/>
          <w:sz w:val="22"/>
          <w:szCs w:val="22"/>
        </w:rPr>
        <w:t xml:space="preserve">Subject: Application for </w:t>
      </w:r>
      <w:r w:rsidRPr="00EC4822" w:rsidR="00F92C3F">
        <w:rPr>
          <w:rFonts w:ascii="Arial" w:hAnsi="Arial" w:cs="Arial"/>
          <w:b/>
          <w:color w:val="auto"/>
          <w:sz w:val="22"/>
          <w:szCs w:val="22"/>
        </w:rPr>
        <w:t xml:space="preserve">access to the Repo Market </w:t>
      </w:r>
    </w:p>
    <w:p w:rsidRPr="00EC4822" w:rsidR="00822C97" w:rsidP="00822C97" w:rsidRDefault="00822C97" w14:paraId="6F72EF90" w14:textId="467964A6">
      <w:pPr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Dear </w:t>
      </w:r>
      <w:r w:rsidRPr="00EC4822" w:rsidR="00F92C3F">
        <w:rPr>
          <w:rFonts w:ascii="Arial" w:hAnsi="Arial" w:cs="Arial"/>
          <w:color w:val="auto"/>
          <w:sz w:val="22"/>
          <w:szCs w:val="22"/>
        </w:rPr>
        <w:t>Madam</w:t>
      </w:r>
      <w:r w:rsidRPr="00EC4822">
        <w:rPr>
          <w:rFonts w:ascii="Arial" w:hAnsi="Arial" w:cs="Arial"/>
          <w:color w:val="auto"/>
          <w:sz w:val="22"/>
          <w:szCs w:val="22"/>
        </w:rPr>
        <w:t>,</w:t>
      </w:r>
    </w:p>
    <w:p w:rsidRPr="00EC4822" w:rsidR="00822C97" w:rsidP="00822C97" w:rsidRDefault="00822C97" w14:paraId="275D4E7E" w14:textId="3A171813">
      <w:pPr>
        <w:jc w:val="both"/>
        <w:rPr>
          <w:rFonts w:ascii="Arial" w:hAnsi="Arial" w:cs="Arial"/>
          <w:color w:val="auto"/>
          <w:sz w:val="22"/>
          <w:szCs w:val="22"/>
        </w:rPr>
      </w:pPr>
      <w:r w:rsidRPr="732F728D">
        <w:rPr>
          <w:rFonts w:ascii="Arial" w:hAnsi="Arial" w:cs="Arial"/>
          <w:color w:val="auto"/>
          <w:sz w:val="22"/>
          <w:szCs w:val="22"/>
        </w:rPr>
        <w:t xml:space="preserve">We </w:t>
      </w:r>
      <w:r w:rsidRPr="732F728D" w:rsidR="00486F11">
        <w:rPr>
          <w:rFonts w:ascii="Arial" w:hAnsi="Arial" w:cs="Arial"/>
          <w:color w:val="auto"/>
          <w:sz w:val="22"/>
          <w:szCs w:val="22"/>
        </w:rPr>
        <w:t>wish</w:t>
      </w:r>
      <w:r w:rsidRPr="732F728D">
        <w:rPr>
          <w:rFonts w:ascii="Arial" w:hAnsi="Arial" w:cs="Arial"/>
          <w:color w:val="auto"/>
          <w:sz w:val="22"/>
          <w:szCs w:val="22"/>
        </w:rPr>
        <w:t xml:space="preserve"> t</w:t>
      </w:r>
      <w:r w:rsidRPr="732F728D" w:rsidR="005B6D41">
        <w:rPr>
          <w:rFonts w:ascii="Arial" w:hAnsi="Arial" w:cs="Arial"/>
          <w:color w:val="auto"/>
          <w:sz w:val="22"/>
          <w:szCs w:val="22"/>
        </w:rPr>
        <w:t xml:space="preserve">o </w:t>
      </w:r>
      <w:r w:rsidRPr="732F728D" w:rsidR="00F92C3F">
        <w:rPr>
          <w:rFonts w:ascii="Arial" w:hAnsi="Arial" w:cs="Arial"/>
          <w:color w:val="auto"/>
          <w:sz w:val="22"/>
          <w:szCs w:val="22"/>
        </w:rPr>
        <w:t>access the AIX Repo Market</w:t>
      </w:r>
      <w:r w:rsidRPr="732F728D">
        <w:rPr>
          <w:rFonts w:ascii="Arial" w:hAnsi="Arial" w:cs="Arial"/>
          <w:color w:val="auto"/>
          <w:sz w:val="22"/>
          <w:szCs w:val="22"/>
        </w:rPr>
        <w:t>. We hereby apply for the sa</w:t>
      </w:r>
      <w:r w:rsidRPr="732F728D" w:rsidR="005B6D41">
        <w:rPr>
          <w:rFonts w:ascii="Arial" w:hAnsi="Arial" w:cs="Arial"/>
          <w:color w:val="auto"/>
          <w:sz w:val="22"/>
          <w:szCs w:val="22"/>
        </w:rPr>
        <w:t>id activity</w:t>
      </w:r>
      <w:r w:rsidRPr="732F728D">
        <w:rPr>
          <w:rFonts w:ascii="Arial" w:hAnsi="Arial" w:cs="Arial"/>
          <w:color w:val="auto"/>
          <w:sz w:val="22"/>
          <w:szCs w:val="22"/>
        </w:rPr>
        <w:t xml:space="preserve"> as per the details given below,</w:t>
      </w:r>
      <w:r w:rsidRPr="732F728D" w:rsidR="00F60FF4">
        <w:rPr>
          <w:rFonts w:ascii="Arial" w:hAnsi="Arial" w:cs="Arial"/>
          <w:color w:val="auto"/>
          <w:sz w:val="22"/>
          <w:szCs w:val="22"/>
        </w:rPr>
        <w:t xml:space="preserve"> </w:t>
      </w:r>
      <w:r w:rsidRPr="732F728D">
        <w:rPr>
          <w:rFonts w:ascii="Arial" w:hAnsi="Arial" w:cs="Arial"/>
          <w:color w:val="auto"/>
          <w:sz w:val="22"/>
          <w:szCs w:val="22"/>
        </w:rPr>
        <w:t xml:space="preserve">and </w:t>
      </w:r>
      <w:r w:rsidRPr="732F728D" w:rsidR="00F60FF4">
        <w:rPr>
          <w:rFonts w:ascii="Arial" w:hAnsi="Arial" w:cs="Arial"/>
          <w:color w:val="auto"/>
          <w:sz w:val="22"/>
          <w:szCs w:val="22"/>
        </w:rPr>
        <w:t xml:space="preserve">we </w:t>
      </w:r>
      <w:r w:rsidRPr="732F728D">
        <w:rPr>
          <w:rFonts w:ascii="Arial" w:hAnsi="Arial" w:cs="Arial"/>
          <w:color w:val="auto"/>
          <w:sz w:val="22"/>
          <w:szCs w:val="22"/>
        </w:rPr>
        <w:t>undertake to conform to and to abide by the Regulations, Business</w:t>
      </w:r>
      <w:r w:rsidRPr="732F728D" w:rsidR="00F60FF4">
        <w:rPr>
          <w:rFonts w:ascii="Arial" w:hAnsi="Arial" w:cs="Arial"/>
          <w:color w:val="auto"/>
          <w:sz w:val="22"/>
          <w:szCs w:val="22"/>
        </w:rPr>
        <w:t xml:space="preserve"> </w:t>
      </w:r>
      <w:r w:rsidRPr="732F728D">
        <w:rPr>
          <w:rFonts w:ascii="Arial" w:hAnsi="Arial" w:cs="Arial"/>
          <w:color w:val="auto"/>
          <w:sz w:val="22"/>
          <w:szCs w:val="22"/>
        </w:rPr>
        <w:t>Rules, Circulars, and Notifications (or Market Notices) issued by the Exchange from time to time</w:t>
      </w:r>
      <w:r w:rsidRPr="732F728D" w:rsidR="005B6D41">
        <w:rPr>
          <w:rFonts w:ascii="Arial" w:hAnsi="Arial" w:cs="Arial"/>
          <w:color w:val="auto"/>
          <w:sz w:val="22"/>
          <w:szCs w:val="22"/>
        </w:rPr>
        <w:t xml:space="preserve"> in relation to </w:t>
      </w:r>
      <w:r w:rsidRPr="732F728D" w:rsidR="00F92C3F">
        <w:rPr>
          <w:rFonts w:ascii="Arial" w:hAnsi="Arial" w:cs="Arial"/>
          <w:color w:val="auto"/>
          <w:sz w:val="22"/>
          <w:szCs w:val="22"/>
        </w:rPr>
        <w:t>the Repo Market</w:t>
      </w:r>
      <w:r w:rsidRPr="732F728D"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Pr="00EC4822" w:rsidR="003E08B2" w:rsidP="003E08B2" w:rsidRDefault="003E08B2" w14:paraId="11C25CCF" w14:textId="77777777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Thanking You</w:t>
      </w:r>
    </w:p>
    <w:p w:rsidRPr="00EC4822" w:rsidR="003E08B2" w:rsidP="003E08B2" w:rsidRDefault="003E08B2" w14:paraId="47E3FF50" w14:textId="77777777">
      <w:pPr>
        <w:tabs>
          <w:tab w:val="left" w:pos="1164"/>
          <w:tab w:val="right" w:pos="9026"/>
        </w:tabs>
        <w:jc w:val="right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Yours sincerely,</w:t>
      </w:r>
    </w:p>
    <w:p w:rsidRPr="00EC4822" w:rsidR="003E08B2" w:rsidP="003E08B2" w:rsidRDefault="003E08B2" w14:paraId="686F3934" w14:textId="34A8B993">
      <w:pPr>
        <w:tabs>
          <w:tab w:val="left" w:pos="1164"/>
          <w:tab w:val="right" w:pos="9026"/>
        </w:tabs>
        <w:rPr>
          <w:rFonts w:ascii="Arial" w:hAnsi="Arial" w:cs="Arial"/>
          <w:color w:val="auto"/>
          <w:sz w:val="22"/>
          <w:szCs w:val="22"/>
        </w:rPr>
        <w:sectPr w:rsidRPr="00EC4822" w:rsidR="003E08B2" w:rsidSect="003E08B2">
          <w:headerReference w:type="default" r:id="rId10"/>
          <w:type w:val="continuous"/>
          <w:pgSz w:w="11906" w:h="16838" w:orient="portrait"/>
          <w:pgMar w:top="1440" w:right="1440" w:bottom="1440" w:left="1440" w:header="426" w:footer="286" w:gutter="0"/>
          <w:cols w:space="708"/>
          <w:docGrid w:linePitch="360"/>
        </w:sectPr>
      </w:pPr>
    </w:p>
    <w:p w:rsidRPr="00EC4822" w:rsidR="003E08B2" w:rsidP="003E08B2" w:rsidRDefault="003E08B2" w14:paraId="161C05FB" w14:textId="1E456158">
      <w:pPr>
        <w:tabs>
          <w:tab w:val="left" w:pos="1164"/>
          <w:tab w:val="right" w:pos="9026"/>
        </w:tabs>
        <w:rPr>
          <w:rFonts w:ascii="Arial" w:hAnsi="Arial" w:cs="Arial"/>
          <w:color w:val="auto"/>
          <w:sz w:val="22"/>
          <w:szCs w:val="22"/>
        </w:rPr>
        <w:sectPr w:rsidRPr="00EC4822" w:rsidR="003E08B2" w:rsidSect="003E08B2">
          <w:headerReference w:type="default" r:id="rId11"/>
          <w:type w:val="continuous"/>
          <w:pgSz w:w="11906" w:h="16838" w:orient="portrait"/>
          <w:pgMar w:top="1440" w:right="1440" w:bottom="1440" w:left="1440" w:header="426" w:footer="286" w:gutter="0"/>
          <w:cols w:space="708"/>
          <w:docGrid w:linePitch="360"/>
        </w:sectPr>
      </w:pPr>
    </w:p>
    <w:p w:rsidRPr="00EC4822" w:rsidR="003E08B2" w:rsidP="003E08B2" w:rsidRDefault="003E08B2" w14:paraId="1AB66F18" w14:textId="5589520F">
      <w:pPr>
        <w:rPr>
          <w:rFonts w:ascii="Arial" w:hAnsi="Arial" w:cs="Arial"/>
          <w:i/>
          <w:color w:val="auto"/>
          <w:sz w:val="22"/>
          <w:szCs w:val="22"/>
        </w:rPr>
      </w:pPr>
      <w:r w:rsidRPr="00EC4822">
        <w:rPr>
          <w:rFonts w:ascii="Arial" w:hAnsi="Arial" w:cs="Arial"/>
          <w:i/>
          <w:color w:val="auto"/>
          <w:sz w:val="22"/>
          <w:szCs w:val="22"/>
        </w:rPr>
        <w:t>_____________________</w:t>
      </w:r>
    </w:p>
    <w:p w:rsidRPr="00EC4822" w:rsidR="003E08B2" w:rsidP="00970BA7" w:rsidRDefault="003E08B2" w14:paraId="321493EE" w14:textId="61D0226A">
      <w:pPr>
        <w:pStyle w:val="ListParagraph"/>
        <w:numPr>
          <w:ilvl w:val="0"/>
          <w:numId w:val="24"/>
        </w:numPr>
        <w:rPr>
          <w:rFonts w:ascii="Arial" w:hAnsi="Arial" w:cs="Arial"/>
          <w:i/>
          <w:color w:val="auto"/>
          <w:sz w:val="22"/>
          <w:szCs w:val="22"/>
        </w:rPr>
      </w:pPr>
      <w:r w:rsidRPr="00EC4822">
        <w:rPr>
          <w:rFonts w:ascii="Arial" w:hAnsi="Arial" w:cs="Arial"/>
          <w:i/>
          <w:color w:val="auto"/>
          <w:sz w:val="22"/>
          <w:szCs w:val="22"/>
        </w:rPr>
        <w:t>Signature with Stamp</w:t>
      </w:r>
    </w:p>
    <w:p w:rsidRPr="00EC4822" w:rsidR="00970BA7" w:rsidP="00970BA7" w:rsidRDefault="00970BA7" w14:paraId="761369D6" w14:textId="77777777">
      <w:pPr>
        <w:rPr>
          <w:rFonts w:ascii="Arial" w:hAnsi="Arial" w:cs="Arial"/>
          <w:i/>
          <w:color w:val="auto"/>
          <w:sz w:val="22"/>
          <w:szCs w:val="22"/>
        </w:rPr>
      </w:pPr>
    </w:p>
    <w:p w:rsidRPr="00EC4822" w:rsidR="003E08B2" w:rsidP="003E08B2" w:rsidRDefault="003E08B2" w14:paraId="63D09FA4" w14:textId="77777777">
      <w:pPr>
        <w:jc w:val="right"/>
        <w:rPr>
          <w:rFonts w:ascii="Arial" w:hAnsi="Arial" w:cs="Arial"/>
          <w:i/>
          <w:color w:val="auto"/>
          <w:sz w:val="22"/>
          <w:szCs w:val="22"/>
        </w:rPr>
      </w:pPr>
      <w:r w:rsidRPr="00EC4822">
        <w:rPr>
          <w:rFonts w:ascii="Arial" w:hAnsi="Arial" w:cs="Arial"/>
          <w:i/>
          <w:color w:val="auto"/>
          <w:sz w:val="22"/>
          <w:szCs w:val="22"/>
        </w:rPr>
        <w:t>____________________</w:t>
      </w:r>
    </w:p>
    <w:p w:rsidRPr="00EC4822" w:rsidR="003E08B2" w:rsidP="00723C36" w:rsidRDefault="00971308" w14:paraId="107845C8" w14:textId="516B5780">
      <w:pPr>
        <w:jc w:val="right"/>
        <w:rPr>
          <w:rFonts w:ascii="Arial" w:hAnsi="Arial" w:cs="Arial"/>
          <w:i/>
          <w:color w:val="auto"/>
          <w:sz w:val="22"/>
          <w:szCs w:val="22"/>
        </w:rPr>
        <w:sectPr w:rsidRPr="00EC4822" w:rsidR="003E08B2" w:rsidSect="003E08B2">
          <w:headerReference w:type="default" r:id="rId12"/>
          <w:type w:val="continuous"/>
          <w:pgSz w:w="11906" w:h="16838" w:orient="portrait"/>
          <w:pgMar w:top="1440" w:right="1440" w:bottom="1440" w:left="1440" w:header="426" w:footer="286" w:gutter="0"/>
          <w:cols w:space="708" w:num="2"/>
          <w:docGrid w:linePitch="360"/>
        </w:sectPr>
      </w:pPr>
      <w:r w:rsidRPr="00EC4822">
        <w:rPr>
          <w:rFonts w:ascii="Arial" w:hAnsi="Arial" w:cs="Arial"/>
          <w:i/>
          <w:color w:val="auto"/>
          <w:sz w:val="22"/>
          <w:szCs w:val="22"/>
        </w:rPr>
        <w:t>2</w:t>
      </w:r>
      <w:r w:rsidRPr="00EC4822" w:rsidR="003E08B2">
        <w:rPr>
          <w:rFonts w:ascii="Arial" w:hAnsi="Arial" w:cs="Arial"/>
          <w:i/>
          <w:color w:val="auto"/>
          <w:sz w:val="22"/>
          <w:szCs w:val="22"/>
        </w:rPr>
        <w:t>) Signature with Stamp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86"/>
        <w:gridCol w:w="8502"/>
      </w:tblGrid>
      <w:tr w:rsidRPr="00ED0FCB" w:rsidR="00ED0FCB" w:rsidTr="003E08B2" w14:paraId="72B38E65" w14:textId="77777777">
        <w:trPr>
          <w:trHeight w:val="448"/>
        </w:trPr>
        <w:tc>
          <w:tcPr>
            <w:tcW w:w="786" w:type="dxa"/>
            <w:shd w:val="clear" w:color="auto" w:fill="F2F2F2" w:themeFill="background1" w:themeFillShade="F2"/>
          </w:tcPr>
          <w:p w:rsidRPr="00EC4822" w:rsidR="002E4268" w:rsidP="002E4268" w:rsidRDefault="003E08B2" w14:paraId="5ACF1FEA" w14:textId="336A4F7D">
            <w:pPr>
              <w:ind w:right="288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>N</w:t>
            </w:r>
            <w:r w:rsidRPr="00EC4822" w:rsidR="002E4268">
              <w:rPr>
                <w:rFonts w:ascii="Arial" w:hAnsi="Arial" w:cs="Arial"/>
                <w:bCs/>
                <w:color w:val="auto"/>
                <w:sz w:val="22"/>
                <w:szCs w:val="22"/>
              </w:rPr>
              <w:t>o</w:t>
            </w:r>
          </w:p>
        </w:tc>
        <w:tc>
          <w:tcPr>
            <w:tcW w:w="8502" w:type="dxa"/>
            <w:shd w:val="clear" w:color="auto" w:fill="F2F2F2" w:themeFill="background1" w:themeFillShade="F2"/>
          </w:tcPr>
          <w:p w:rsidRPr="00EC4822" w:rsidR="002E4268" w:rsidP="002E4268" w:rsidRDefault="002E4268" w14:paraId="57084107" w14:textId="5B1FE4FA">
            <w:pPr>
              <w:ind w:right="288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Enter the name and position or title of the above signed Director/Partner of the Applicant </w:t>
            </w:r>
          </w:p>
        </w:tc>
      </w:tr>
      <w:tr w:rsidRPr="00ED0FCB" w:rsidR="00ED0FCB" w:rsidTr="003E08B2" w14:paraId="18EE4A45" w14:textId="77777777">
        <w:trPr>
          <w:trHeight w:val="418"/>
        </w:trPr>
        <w:tc>
          <w:tcPr>
            <w:tcW w:w="786" w:type="dxa"/>
          </w:tcPr>
          <w:p w:rsidRPr="00EC4822" w:rsidR="002E4268" w:rsidP="003E0CEE" w:rsidRDefault="002E4268" w14:paraId="6D6AA543" w14:textId="4565232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8502" w:type="dxa"/>
          </w:tcPr>
          <w:p w:rsidRPr="00EC4822" w:rsidR="002E4268" w:rsidP="003E0CEE" w:rsidRDefault="002E4268" w14:paraId="2F52DCD3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Pr="00EC4822" w:rsidR="002E4268" w:rsidTr="003E08B2" w14:paraId="4ADBFB18" w14:textId="77777777">
        <w:trPr>
          <w:trHeight w:val="448"/>
        </w:trPr>
        <w:tc>
          <w:tcPr>
            <w:tcW w:w="786" w:type="dxa"/>
          </w:tcPr>
          <w:p w:rsidRPr="00EC4822" w:rsidR="002E4268" w:rsidP="003E0CEE" w:rsidRDefault="002E4268" w14:paraId="08A3F4B7" w14:textId="5402688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8502" w:type="dxa"/>
          </w:tcPr>
          <w:p w:rsidRPr="00EC4822" w:rsidR="002E4268" w:rsidP="003E0CEE" w:rsidRDefault="002E4268" w14:paraId="14EFB413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Pr="00EC4822" w:rsidR="00EE6E84" w:rsidP="003E08B2" w:rsidRDefault="002E4268" w14:paraId="41995856" w14:textId="3E03AE3F">
      <w:pPr>
        <w:rPr>
          <w:rFonts w:ascii="Arial" w:hAnsi="Arial" w:cs="Arial"/>
          <w:b/>
          <w:color w:val="auto"/>
          <w:sz w:val="22"/>
          <w:szCs w:val="22"/>
        </w:rPr>
      </w:pPr>
      <w:r w:rsidRPr="00EC482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C4822" w:rsidR="00822C97">
        <w:rPr>
          <w:rFonts w:ascii="Arial" w:hAnsi="Arial" w:cs="Arial"/>
          <w:b/>
          <w:color w:val="auto"/>
          <w:sz w:val="22"/>
          <w:szCs w:val="22"/>
        </w:rPr>
        <w:t>(To be signed by at least two Designated Directors</w:t>
      </w:r>
      <w:r w:rsidRPr="00EC4822">
        <w:rPr>
          <w:rFonts w:ascii="Arial" w:hAnsi="Arial" w:cs="Arial"/>
          <w:b/>
          <w:color w:val="auto"/>
          <w:sz w:val="22"/>
          <w:szCs w:val="22"/>
        </w:rPr>
        <w:t>/Partners</w:t>
      </w:r>
      <w:r w:rsidRPr="00EC4822" w:rsidR="00822C97">
        <w:rPr>
          <w:rFonts w:ascii="Arial" w:hAnsi="Arial" w:cs="Arial"/>
          <w:b/>
          <w:color w:val="auto"/>
          <w:sz w:val="22"/>
          <w:szCs w:val="22"/>
        </w:rPr>
        <w:t>)</w:t>
      </w:r>
      <w:r w:rsidRPr="00EC4822" w:rsidR="00822C97">
        <w:rPr>
          <w:rFonts w:ascii="Arial" w:hAnsi="Arial" w:cs="Arial"/>
          <w:color w:val="auto"/>
          <w:sz w:val="22"/>
          <w:szCs w:val="22"/>
        </w:rPr>
        <w:br w:type="page"/>
      </w:r>
    </w:p>
    <w:p w:rsidRPr="00EC4822" w:rsidR="00EE6E84" w:rsidP="00A30F6B" w:rsidRDefault="00EE6E84" w14:paraId="32DEAC17" w14:textId="6D5A88FD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C4822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Declaration:</w:t>
      </w:r>
    </w:p>
    <w:p w:rsidRPr="00EC4822" w:rsidR="00EE6E84" w:rsidP="00EE6E84" w:rsidRDefault="00EE6E84" w14:paraId="237CC7D2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Pr="00EC4822" w:rsidR="00EE6E84" w:rsidP="00EE6E84" w:rsidRDefault="00EE6E84" w14:paraId="050A987D" w14:textId="1003807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I, </w:t>
      </w:r>
      <w:r w:rsidRPr="00EC4822" w:rsidR="002E4268">
        <w:rPr>
          <w:rFonts w:ascii="Arial" w:hAnsi="Arial" w:cs="Arial"/>
          <w:color w:val="auto"/>
          <w:sz w:val="22"/>
          <w:szCs w:val="22"/>
        </w:rPr>
        <w:t xml:space="preserve">_________________________________ </w:t>
      </w:r>
      <w:r w:rsidRPr="00EC4822">
        <w:rPr>
          <w:rFonts w:ascii="Arial" w:hAnsi="Arial" w:cs="Arial"/>
          <w:i/>
          <w:color w:val="auto"/>
          <w:sz w:val="22"/>
          <w:szCs w:val="22"/>
          <w:u w:val="single"/>
        </w:rPr>
        <w:t>(</w:t>
      </w:r>
      <w:r w:rsidRPr="00EC4822">
        <w:rPr>
          <w:rFonts w:ascii="Arial" w:hAnsi="Arial" w:cs="Arial"/>
          <w:i/>
          <w:color w:val="auto"/>
          <w:sz w:val="22"/>
          <w:szCs w:val="22"/>
        </w:rPr>
        <w:t>full</w:t>
      </w:r>
      <w:r w:rsidRPr="00EC4822" w:rsidR="0010611F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EC4822">
        <w:rPr>
          <w:rFonts w:ascii="Arial" w:hAnsi="Arial" w:cs="Arial"/>
          <w:i/>
          <w:color w:val="auto"/>
          <w:sz w:val="22"/>
          <w:szCs w:val="22"/>
        </w:rPr>
        <w:t>name</w:t>
      </w:r>
      <w:r w:rsidRPr="00EC4822" w:rsidR="00D1453C">
        <w:rPr>
          <w:rFonts w:ascii="Arial" w:hAnsi="Arial" w:cs="Arial"/>
          <w:i/>
          <w:color w:val="auto"/>
          <w:sz w:val="22"/>
          <w:szCs w:val="22"/>
        </w:rPr>
        <w:t xml:space="preserve"> the Representative</w:t>
      </w:r>
      <w:r w:rsidRPr="00EC4822" w:rsidR="00E45D72">
        <w:rPr>
          <w:rFonts w:ascii="Arial" w:hAnsi="Arial" w:cs="Arial"/>
          <w:i/>
          <w:color w:val="auto"/>
          <w:sz w:val="22"/>
          <w:szCs w:val="22"/>
        </w:rPr>
        <w:t>/CEO</w:t>
      </w:r>
      <w:r w:rsidRPr="00EC4822">
        <w:rPr>
          <w:rFonts w:ascii="Arial" w:hAnsi="Arial" w:cs="Arial"/>
          <w:i/>
          <w:color w:val="auto"/>
          <w:sz w:val="22"/>
          <w:szCs w:val="22"/>
        </w:rPr>
        <w:t>)</w:t>
      </w:r>
      <w:r w:rsidRPr="00EC4822" w:rsidR="0010611F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EC4822" w:rsidR="0010611F">
        <w:rPr>
          <w:rFonts w:ascii="Arial" w:hAnsi="Arial" w:cs="Arial"/>
          <w:color w:val="auto"/>
          <w:sz w:val="22"/>
          <w:szCs w:val="22"/>
        </w:rPr>
        <w:t xml:space="preserve">declare </w:t>
      </w:r>
      <w:r w:rsidRPr="00EC4822">
        <w:rPr>
          <w:rFonts w:ascii="Arial" w:hAnsi="Arial" w:cs="Arial"/>
          <w:color w:val="auto"/>
          <w:sz w:val="22"/>
          <w:szCs w:val="22"/>
        </w:rPr>
        <w:t xml:space="preserve">that </w:t>
      </w:r>
      <w:r w:rsidRPr="00EC4822" w:rsidR="0010611F">
        <w:rPr>
          <w:rFonts w:ascii="Arial" w:hAnsi="Arial" w:cs="Arial"/>
          <w:color w:val="auto"/>
          <w:sz w:val="22"/>
          <w:szCs w:val="22"/>
        </w:rPr>
        <w:t>the information given in this form, the supplements and documents attached, as well as any applicable supporting documents,</w:t>
      </w:r>
      <w:r w:rsidRPr="00EC4822" w:rsidR="0010611F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EC4822">
        <w:rPr>
          <w:rFonts w:ascii="Arial" w:hAnsi="Arial" w:cs="Arial"/>
          <w:color w:val="auto"/>
          <w:sz w:val="22"/>
          <w:szCs w:val="22"/>
        </w:rPr>
        <w:t>given in this form is true and</w:t>
      </w:r>
      <w:r w:rsidRPr="00EC4822" w:rsidR="0010611F">
        <w:rPr>
          <w:rFonts w:ascii="Arial" w:hAnsi="Arial" w:cs="Arial"/>
          <w:color w:val="auto"/>
          <w:sz w:val="22"/>
          <w:szCs w:val="22"/>
        </w:rPr>
        <w:t xml:space="preserve"> correct, and</w:t>
      </w:r>
      <w:r w:rsidRPr="00EC4822">
        <w:rPr>
          <w:rFonts w:ascii="Arial" w:hAnsi="Arial" w:cs="Arial"/>
          <w:color w:val="auto"/>
          <w:sz w:val="22"/>
          <w:szCs w:val="22"/>
        </w:rPr>
        <w:t xml:space="preserve"> in the event of any information furnished is false, misleading or suppression of facts, my certificate of registration is liable to be cancelled by AIX without assigning any reasons whatsoever.</w:t>
      </w:r>
    </w:p>
    <w:p w:rsidRPr="00EC4822" w:rsidR="0010611F" w:rsidP="0010611F" w:rsidRDefault="0010611F" w14:paraId="73AB6A6F" w14:textId="1E08B83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C4822">
        <w:rPr>
          <w:rFonts w:ascii="Arial" w:hAnsi="Arial" w:cs="Arial"/>
          <w:color w:val="auto"/>
          <w:sz w:val="22"/>
          <w:szCs w:val="22"/>
          <w:lang w:val="en-US"/>
        </w:rPr>
        <w:t xml:space="preserve">I confirm that I have the authority to </w:t>
      </w:r>
      <w:r w:rsidRPr="00EC4822" w:rsidR="00F92C3F">
        <w:rPr>
          <w:rFonts w:ascii="Arial" w:hAnsi="Arial" w:cs="Arial"/>
          <w:color w:val="auto"/>
          <w:sz w:val="22"/>
          <w:szCs w:val="22"/>
          <w:lang w:val="en-US"/>
        </w:rPr>
        <w:t>request access to the AIX Repo Market</w:t>
      </w:r>
      <w:r w:rsidRPr="00EC4822">
        <w:rPr>
          <w:rFonts w:ascii="Arial" w:hAnsi="Arial" w:cs="Arial"/>
          <w:color w:val="auto"/>
          <w:sz w:val="22"/>
          <w:szCs w:val="22"/>
          <w:lang w:val="en-US"/>
        </w:rPr>
        <w:t xml:space="preserve">, to declare as specified above and sign this form for, or on behalf of, the applicant. I also confirm that I have authority to give the consent specified above. </w:t>
      </w:r>
    </w:p>
    <w:p w:rsidRPr="00EC4822" w:rsidR="00706C05" w:rsidP="00706C05" w:rsidRDefault="00706C05" w14:paraId="3DB018C8" w14:textId="059B4CEC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C4822">
        <w:rPr>
          <w:rFonts w:ascii="Arial" w:hAnsi="Arial" w:cs="Arial"/>
          <w:color w:val="auto"/>
          <w:sz w:val="22"/>
          <w:szCs w:val="22"/>
          <w:lang w:val="en-US"/>
        </w:rPr>
        <w:t>I understand that a</w:t>
      </w:r>
      <w:r w:rsidRPr="00EC4822" w:rsidR="009F2602">
        <w:rPr>
          <w:rFonts w:ascii="Arial" w:hAnsi="Arial" w:cs="Arial"/>
          <w:color w:val="auto"/>
          <w:sz w:val="22"/>
          <w:szCs w:val="22"/>
          <w:lang w:val="en-US"/>
        </w:rPr>
        <w:t>ny personal data provided to</w:t>
      </w:r>
      <w:r w:rsidRPr="00EC4822">
        <w:rPr>
          <w:rFonts w:ascii="Arial" w:hAnsi="Arial" w:cs="Arial"/>
          <w:color w:val="auto"/>
          <w:sz w:val="22"/>
          <w:szCs w:val="22"/>
          <w:lang w:val="en-US"/>
        </w:rPr>
        <w:t xml:space="preserve"> AIX </w:t>
      </w:r>
      <w:r w:rsidRPr="00EC4822" w:rsidR="00004509">
        <w:rPr>
          <w:rFonts w:ascii="Arial" w:hAnsi="Arial" w:cs="Arial"/>
          <w:color w:val="auto"/>
          <w:sz w:val="22"/>
          <w:szCs w:val="22"/>
          <w:lang w:val="en-US"/>
        </w:rPr>
        <w:t>can</w:t>
      </w:r>
      <w:r w:rsidRPr="00EC4822">
        <w:rPr>
          <w:rFonts w:ascii="Arial" w:hAnsi="Arial" w:cs="Arial"/>
          <w:color w:val="auto"/>
          <w:sz w:val="22"/>
          <w:szCs w:val="22"/>
          <w:lang w:val="en-US"/>
        </w:rPr>
        <w:t xml:space="preserve"> be used to discharge its regulatory functions under the AIFC Data Protection Regulations, and other relevant legislation and may be disclosed to third parties for those purposes. </w:t>
      </w:r>
    </w:p>
    <w:p w:rsidRPr="00EC4822" w:rsidR="00706C05" w:rsidP="00706C05" w:rsidRDefault="00706C05" w14:paraId="27B394AE" w14:textId="23CA6EDD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C4822">
        <w:rPr>
          <w:rFonts w:ascii="Arial" w:hAnsi="Arial" w:cs="Arial"/>
          <w:color w:val="auto"/>
          <w:sz w:val="22"/>
          <w:szCs w:val="22"/>
          <w:lang w:val="en-US"/>
        </w:rPr>
        <w:t>I confirm that all documents submitted as part of this application, whether physical or el</w:t>
      </w:r>
      <w:r w:rsidRPr="00EC4822" w:rsidR="009F2602">
        <w:rPr>
          <w:rFonts w:ascii="Arial" w:hAnsi="Arial" w:cs="Arial"/>
          <w:color w:val="auto"/>
          <w:sz w:val="22"/>
          <w:szCs w:val="22"/>
          <w:lang w:val="en-US"/>
        </w:rPr>
        <w:t>ectronic, become property of</w:t>
      </w:r>
      <w:r w:rsidRPr="00EC4822">
        <w:rPr>
          <w:rFonts w:ascii="Arial" w:hAnsi="Arial" w:cs="Arial"/>
          <w:color w:val="auto"/>
          <w:sz w:val="22"/>
          <w:szCs w:val="22"/>
          <w:lang w:val="en-US"/>
        </w:rPr>
        <w:t xml:space="preserve"> AIX. </w:t>
      </w:r>
    </w:p>
    <w:p w:rsidRPr="00EC4822" w:rsidR="0010611F" w:rsidP="00EE6E84" w:rsidRDefault="0010611F" w14:paraId="3497B328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Pr="00EC4822" w:rsidR="00EE6E84" w:rsidP="00EE6E84" w:rsidRDefault="00EE6E84" w14:paraId="028894AF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EE6E84" w:rsidP="00EE6E84" w:rsidRDefault="00EE6E84" w14:paraId="4CBCA390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6C1A2C" w:rsidP="00706C05" w:rsidRDefault="006C1A2C" w14:paraId="32C5D01A" w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  <w:sectPr w:rsidRPr="00EC4822" w:rsidR="006C1A2C" w:rsidSect="006C1A2C">
          <w:type w:val="continuous"/>
          <w:pgSz w:w="11906" w:h="16838" w:orient="portrait"/>
          <w:pgMar w:top="1440" w:right="1440" w:bottom="1440" w:left="1440" w:header="426" w:footer="286" w:gutter="0"/>
          <w:cols w:space="708"/>
          <w:docGrid w:linePitch="360"/>
        </w:sectPr>
      </w:pPr>
    </w:p>
    <w:p w:rsidRPr="00EC4822" w:rsidR="006C1A2C" w:rsidP="00706C05" w:rsidRDefault="006C1A2C" w14:paraId="6322BB8E" w14:textId="6330EDA7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Date </w:t>
      </w:r>
      <w:r w:rsidRPr="00EC4822" w:rsidR="00706C05">
        <w:rPr>
          <w:rFonts w:ascii="Arial" w:hAnsi="Arial" w:cs="Arial"/>
          <w:color w:val="auto"/>
          <w:sz w:val="22"/>
          <w:szCs w:val="22"/>
        </w:rPr>
        <w:t>______________</w:t>
      </w:r>
    </w:p>
    <w:p w:rsidRPr="00EC4822" w:rsidR="006C1A2C" w:rsidP="00706C05" w:rsidRDefault="006C1A2C" w14:paraId="671A0365" w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Pr="00EC4822" w:rsidR="00952A65" w:rsidP="00952A65" w:rsidRDefault="00952A65" w14:paraId="3806484A" w14:textId="77777777">
      <w:pPr>
        <w:jc w:val="right"/>
        <w:rPr>
          <w:color w:val="auto"/>
        </w:rPr>
      </w:pPr>
      <w:r w:rsidRPr="00EC4822">
        <w:rPr>
          <w:rFonts w:ascii="Arial" w:hAnsi="Arial" w:cs="Arial"/>
          <w:color w:val="auto"/>
          <w:sz w:val="22"/>
          <w:szCs w:val="22"/>
        </w:rPr>
        <w:t>___________________</w:t>
      </w:r>
    </w:p>
    <w:p w:rsidRPr="00EC4822" w:rsidR="00EE6E84" w:rsidP="006C1A2C" w:rsidRDefault="00EE6E84" w14:paraId="34E2CBC4" w14:textId="7B8E57AD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2"/>
          <w:szCs w:val="22"/>
          <w:lang w:val="en-US"/>
        </w:rPr>
      </w:pPr>
      <w:r w:rsidRPr="00EC4822">
        <w:rPr>
          <w:rFonts w:ascii="Arial" w:hAnsi="Arial" w:cs="Arial"/>
          <w:color w:val="auto"/>
          <w:sz w:val="22"/>
          <w:szCs w:val="22"/>
        </w:rPr>
        <w:t>Signature</w:t>
      </w:r>
      <w:r w:rsidRPr="00EC4822" w:rsidR="00706C05">
        <w:rPr>
          <w:rFonts w:ascii="Arial" w:hAnsi="Arial" w:cs="Arial"/>
          <w:color w:val="auto"/>
          <w:sz w:val="22"/>
          <w:szCs w:val="22"/>
        </w:rPr>
        <w:t xml:space="preserve"> of </w:t>
      </w:r>
      <w:r w:rsidRPr="00EC4822" w:rsidR="002E4268">
        <w:rPr>
          <w:rFonts w:ascii="Arial" w:hAnsi="Arial" w:cs="Arial"/>
          <w:color w:val="auto"/>
          <w:sz w:val="22"/>
          <w:szCs w:val="22"/>
        </w:rPr>
        <w:t>the Representative</w:t>
      </w:r>
      <w:r w:rsidRPr="00EC4822" w:rsidR="00E45D72">
        <w:rPr>
          <w:rFonts w:ascii="Arial" w:hAnsi="Arial" w:cs="Arial"/>
          <w:color w:val="auto"/>
          <w:sz w:val="22"/>
          <w:szCs w:val="22"/>
          <w:lang w:val="en-US"/>
        </w:rPr>
        <w:t>/CEO</w:t>
      </w:r>
    </w:p>
    <w:p w:rsidRPr="00EC4822" w:rsidR="006C1A2C" w:rsidP="00EE6E84" w:rsidRDefault="006C1A2C" w14:paraId="04E02FC3" w14:textId="77777777">
      <w:pPr>
        <w:rPr>
          <w:rFonts w:ascii="Arial" w:hAnsi="Arial" w:cs="Arial"/>
          <w:b/>
          <w:bCs/>
          <w:color w:val="auto"/>
          <w:sz w:val="22"/>
          <w:szCs w:val="22"/>
        </w:rPr>
        <w:sectPr w:rsidRPr="00EC4822" w:rsidR="006C1A2C" w:rsidSect="006C1A2C">
          <w:type w:val="continuous"/>
          <w:pgSz w:w="11906" w:h="16838" w:orient="portrait"/>
          <w:pgMar w:top="1440" w:right="1440" w:bottom="1440" w:left="1440" w:header="426" w:footer="286" w:gutter="0"/>
          <w:cols w:space="708" w:num="2"/>
          <w:docGrid w:linePitch="360"/>
        </w:sectPr>
      </w:pPr>
    </w:p>
    <w:p w:rsidRPr="00EC4822" w:rsidR="00EE6E84" w:rsidP="00EE6E84" w:rsidRDefault="00EE6E84" w14:paraId="7BAFECA6" w14:textId="69CD526E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:rsidRPr="00EC4822" w:rsidR="008D2D24" w:rsidP="008D2D24" w:rsidRDefault="008D2D24" w14:paraId="10ED9001" w14:textId="5B173923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C4822">
        <w:rPr>
          <w:rFonts w:ascii="Arial" w:hAnsi="Arial" w:cs="Arial"/>
          <w:b/>
          <w:bCs/>
          <w:color w:val="auto"/>
          <w:sz w:val="22"/>
          <w:szCs w:val="22"/>
        </w:rPr>
        <w:t>Details of the Representative</w:t>
      </w:r>
      <w:r w:rsidRPr="00EC4822" w:rsidR="00E45D72">
        <w:rPr>
          <w:rFonts w:ascii="Arial" w:hAnsi="Arial" w:cs="Arial"/>
          <w:b/>
          <w:bCs/>
          <w:color w:val="auto"/>
          <w:sz w:val="22"/>
          <w:szCs w:val="22"/>
        </w:rPr>
        <w:t>/CEO</w:t>
      </w:r>
    </w:p>
    <w:tbl>
      <w:tblPr>
        <w:tblStyle w:val="TableGrid"/>
        <w:tblW w:w="8999" w:type="dxa"/>
        <w:jc w:val="center"/>
        <w:tblLook w:val="04A0" w:firstRow="1" w:lastRow="0" w:firstColumn="1" w:lastColumn="0" w:noHBand="0" w:noVBand="1"/>
      </w:tblPr>
      <w:tblGrid>
        <w:gridCol w:w="2212"/>
        <w:gridCol w:w="6787"/>
      </w:tblGrid>
      <w:tr w:rsidRPr="00ED0FCB" w:rsidR="00ED0FCB" w:rsidTr="003E2DE0" w14:paraId="252E8759" w14:textId="77777777">
        <w:trPr>
          <w:trHeight w:val="629"/>
          <w:jc w:val="center"/>
        </w:trPr>
        <w:tc>
          <w:tcPr>
            <w:tcW w:w="2212" w:type="dxa"/>
            <w:shd w:val="clear" w:color="auto" w:fill="F2F2F2" w:themeFill="background1" w:themeFillShade="F2"/>
          </w:tcPr>
          <w:p w:rsidRPr="00EC4822" w:rsidR="008D2D24" w:rsidP="008D2D24" w:rsidRDefault="008D2D24" w14:paraId="2F72489B" w14:textId="1D9E49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>Name of the Representative</w:t>
            </w:r>
          </w:p>
        </w:tc>
        <w:tc>
          <w:tcPr>
            <w:tcW w:w="6787" w:type="dxa"/>
          </w:tcPr>
          <w:p w:rsidRPr="00EC4822" w:rsidR="008D2D24" w:rsidP="008D2D24" w:rsidRDefault="008D2D24" w14:paraId="4E581BC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Pr="00ED0FCB" w:rsidR="00ED0FCB" w:rsidTr="003E2DE0" w14:paraId="1A2FD092" w14:textId="77777777">
        <w:trPr>
          <w:trHeight w:val="629"/>
          <w:jc w:val="center"/>
        </w:trPr>
        <w:tc>
          <w:tcPr>
            <w:tcW w:w="2212" w:type="dxa"/>
            <w:shd w:val="clear" w:color="auto" w:fill="F2F2F2" w:themeFill="background1" w:themeFillShade="F2"/>
          </w:tcPr>
          <w:p w:rsidRPr="00EC4822" w:rsidR="00952A65" w:rsidP="008D2D24" w:rsidRDefault="00952A65" w14:paraId="1710EEF9" w14:textId="550B83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>Position within the Applicant’s organisation</w:t>
            </w:r>
          </w:p>
        </w:tc>
        <w:tc>
          <w:tcPr>
            <w:tcW w:w="6787" w:type="dxa"/>
          </w:tcPr>
          <w:p w:rsidRPr="00EC4822" w:rsidR="00952A65" w:rsidP="008D2D24" w:rsidRDefault="00952A65" w14:paraId="7FAC907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Pr="006A7BFD" w:rsidR="00ED0FCB" w:rsidTr="003E2DE0" w14:paraId="0EE54452" w14:textId="77777777">
        <w:trPr>
          <w:trHeight w:val="872"/>
          <w:jc w:val="center"/>
        </w:trPr>
        <w:tc>
          <w:tcPr>
            <w:tcW w:w="2212" w:type="dxa"/>
            <w:shd w:val="clear" w:color="auto" w:fill="F2F2F2" w:themeFill="background1" w:themeFillShade="F2"/>
          </w:tcPr>
          <w:p w:rsidRPr="00EC4822" w:rsidR="008D2D24" w:rsidP="008D2D24" w:rsidRDefault="003E2DE0" w14:paraId="050B23F2" w14:textId="16C92D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>Full A</w:t>
            </w:r>
            <w:r w:rsidRPr="00EC4822" w:rsidR="008D2D24">
              <w:rPr>
                <w:rFonts w:ascii="Arial" w:hAnsi="Arial" w:cs="Arial"/>
                <w:bCs/>
                <w:color w:val="auto"/>
                <w:sz w:val="22"/>
                <w:szCs w:val="22"/>
              </w:rPr>
              <w:t>ddress</w:t>
            </w:r>
          </w:p>
        </w:tc>
        <w:tc>
          <w:tcPr>
            <w:tcW w:w="6787" w:type="dxa"/>
          </w:tcPr>
          <w:p w:rsidRPr="00EC4822" w:rsidR="008D2D24" w:rsidP="008D2D24" w:rsidRDefault="008D2D24" w14:paraId="176EC0C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Pr="00ED0FCB" w:rsidR="00ED0FCB" w:rsidTr="003E2DE0" w14:paraId="004907BF" w14:textId="77777777">
        <w:trPr>
          <w:trHeight w:val="478"/>
          <w:jc w:val="center"/>
        </w:trPr>
        <w:tc>
          <w:tcPr>
            <w:tcW w:w="2212" w:type="dxa"/>
            <w:shd w:val="clear" w:color="auto" w:fill="F2F2F2" w:themeFill="background1" w:themeFillShade="F2"/>
          </w:tcPr>
          <w:p w:rsidRPr="00EC4822" w:rsidR="008D2D24" w:rsidP="008D2D24" w:rsidRDefault="008D2D24" w14:paraId="0C7AA49B" w14:textId="403CC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>Telephone No.</w:t>
            </w:r>
          </w:p>
        </w:tc>
        <w:tc>
          <w:tcPr>
            <w:tcW w:w="6787" w:type="dxa"/>
          </w:tcPr>
          <w:p w:rsidRPr="00EC4822" w:rsidR="008D2D24" w:rsidP="008D2D24" w:rsidRDefault="008D2D24" w14:paraId="5809853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Pr="00ED0FCB" w:rsidR="00ED0FCB" w:rsidTr="003E2DE0" w14:paraId="79D5E425" w14:textId="77777777">
        <w:trPr>
          <w:trHeight w:val="442"/>
          <w:jc w:val="center"/>
        </w:trPr>
        <w:tc>
          <w:tcPr>
            <w:tcW w:w="2212" w:type="dxa"/>
            <w:shd w:val="clear" w:color="auto" w:fill="F2F2F2" w:themeFill="background1" w:themeFillShade="F2"/>
          </w:tcPr>
          <w:p w:rsidRPr="00EC4822" w:rsidR="008D2D24" w:rsidP="008D2D24" w:rsidRDefault="008D2D24" w14:paraId="0CBADFAA" w14:textId="77CA0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>Email</w:t>
            </w:r>
          </w:p>
        </w:tc>
        <w:tc>
          <w:tcPr>
            <w:tcW w:w="6787" w:type="dxa"/>
          </w:tcPr>
          <w:p w:rsidRPr="00EC4822" w:rsidR="008D2D24" w:rsidP="008D2D24" w:rsidRDefault="008D2D24" w14:paraId="782335D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Pr="00EC4822" w:rsidR="008D2D24" w:rsidP="008D2D24" w:rsidRDefault="008D2D24" w14:paraId="5387129B" w14:textId="2CD14A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Pr="00EC4822" w:rsidR="00120125" w:rsidP="00120125" w:rsidRDefault="00A30F6B" w14:paraId="470AC818" w14:textId="758A36DB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EC4822">
        <w:rPr>
          <w:rFonts w:ascii="Arial" w:hAnsi="Arial" w:cs="Arial"/>
          <w:b/>
          <w:bCs/>
          <w:color w:val="auto"/>
          <w:sz w:val="22"/>
          <w:szCs w:val="22"/>
        </w:rPr>
        <w:t>Applicant</w:t>
      </w:r>
      <w:r w:rsidRPr="00EC4822" w:rsidR="00120125">
        <w:rPr>
          <w:rFonts w:ascii="Arial" w:hAnsi="Arial" w:cs="Arial"/>
          <w:b/>
          <w:bCs/>
          <w:color w:val="auto"/>
          <w:sz w:val="22"/>
          <w:szCs w:val="22"/>
        </w:rPr>
        <w:t>’s</w:t>
      </w:r>
      <w:r w:rsidRPr="00EC4822">
        <w:rPr>
          <w:rFonts w:ascii="Arial" w:hAnsi="Arial" w:cs="Arial"/>
          <w:b/>
          <w:bCs/>
          <w:color w:val="auto"/>
          <w:sz w:val="22"/>
          <w:szCs w:val="22"/>
        </w:rPr>
        <w:t xml:space="preserve"> Information</w:t>
      </w:r>
    </w:p>
    <w:p w:rsidRPr="00EC4822" w:rsidR="00120125" w:rsidP="00120125" w:rsidRDefault="00120125" w14:paraId="1301BB7D" w14:textId="77777777">
      <w:pPr>
        <w:pStyle w:val="ListParagraph"/>
        <w:ind w:left="360"/>
        <w:rPr>
          <w:rFonts w:ascii="Arial" w:hAnsi="Arial" w:cs="Arial"/>
          <w:b/>
          <w:bCs/>
          <w:color w:val="auto"/>
          <w:sz w:val="22"/>
          <w:szCs w:val="22"/>
        </w:rPr>
      </w:pPr>
    </w:p>
    <w:p w:rsidRPr="00EC4822" w:rsidR="003D47F0" w:rsidP="004008D8" w:rsidRDefault="001E38C6" w14:paraId="3A2CCCBD" w14:textId="1D602ABF">
      <w:pPr>
        <w:pStyle w:val="ListParagraph"/>
        <w:numPr>
          <w:ilvl w:val="1"/>
          <w:numId w:val="17"/>
        </w:numPr>
        <w:ind w:left="450" w:hanging="450"/>
        <w:rPr>
          <w:rFonts w:ascii="Arial" w:hAnsi="Arial" w:cs="Arial"/>
          <w:b/>
          <w:bCs/>
          <w:color w:val="auto"/>
          <w:sz w:val="22"/>
          <w:szCs w:val="22"/>
        </w:rPr>
      </w:pPr>
      <w:r w:rsidRPr="00EC4822">
        <w:rPr>
          <w:rFonts w:ascii="Arial" w:hAnsi="Arial" w:cs="Arial"/>
          <w:b/>
          <w:bCs/>
          <w:color w:val="auto"/>
          <w:sz w:val="22"/>
          <w:szCs w:val="22"/>
        </w:rPr>
        <w:t>General Information</w:t>
      </w:r>
    </w:p>
    <w:p w:rsidRPr="00EC4822" w:rsidR="0016048C" w:rsidP="0016048C" w:rsidRDefault="0016048C" w14:paraId="0D54964A" w14:textId="77777777">
      <w:pPr>
        <w:pStyle w:val="ListParagraph"/>
        <w:ind w:left="450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TableGrid"/>
        <w:tblW w:w="9085" w:type="dxa"/>
        <w:jc w:val="center"/>
        <w:tblLook w:val="0620" w:firstRow="1" w:lastRow="0" w:firstColumn="0" w:lastColumn="0" w:noHBand="1" w:noVBand="1"/>
      </w:tblPr>
      <w:tblGrid>
        <w:gridCol w:w="2550"/>
        <w:gridCol w:w="6535"/>
      </w:tblGrid>
      <w:tr w:rsidRPr="00ED0FCB" w:rsidR="00ED0FCB" w:rsidTr="00466C35" w14:paraId="5431C894" w14:textId="77777777">
        <w:trPr>
          <w:trHeight w:val="881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Pr="00EC4822" w:rsidR="00822C97" w:rsidP="00466C35" w:rsidRDefault="00822C97" w14:paraId="63B7305F" w14:textId="77777777">
            <w:pPr>
              <w:ind w:right="288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t>Full Legal Name of the Applicant</w:t>
            </w:r>
          </w:p>
        </w:tc>
        <w:tc>
          <w:tcPr>
            <w:tcW w:w="6535" w:type="dxa"/>
          </w:tcPr>
          <w:p w:rsidRPr="00EC4822" w:rsidR="003D47F0" w:rsidP="00466C35" w:rsidRDefault="003D47F0" w14:paraId="05C791D2" w14:textId="2282D9AC">
            <w:pPr>
              <w:ind w:right="288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Pr="00ED0FCB" w:rsidR="00ED0FCB" w:rsidTr="00466C35" w14:paraId="7DA7EBA1" w14:textId="77777777">
        <w:trPr>
          <w:trHeight w:val="539"/>
          <w:jc w:val="center"/>
        </w:trPr>
        <w:tc>
          <w:tcPr>
            <w:tcW w:w="2550" w:type="dxa"/>
            <w:shd w:val="clear" w:color="auto" w:fill="F2F2F2" w:themeFill="background1" w:themeFillShade="F2"/>
          </w:tcPr>
          <w:p w:rsidRPr="00EC4822" w:rsidR="00822C97" w:rsidP="00466C35" w:rsidRDefault="00F92C3F" w14:paraId="14E8C4D0" w14:textId="7479F98E">
            <w:pPr>
              <w:ind w:right="288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AIX Trading Participant number</w:t>
            </w:r>
          </w:p>
        </w:tc>
        <w:tc>
          <w:tcPr>
            <w:tcW w:w="6535" w:type="dxa"/>
          </w:tcPr>
          <w:p w:rsidRPr="00EC4822" w:rsidR="00822C97" w:rsidP="00466C35" w:rsidRDefault="00822C97" w14:paraId="33A55175" w14:textId="77777777">
            <w:pPr>
              <w:ind w:right="288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Pr="00EC4822" w:rsidR="00F92C3F" w:rsidP="00466C35" w:rsidRDefault="00F92C3F" w14:paraId="078BDB48" w14:textId="77777777">
            <w:pPr>
              <w:ind w:right="288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Pr="00EC4822" w:rsidR="00F92C3F" w:rsidP="00466C35" w:rsidRDefault="00F92C3F" w14:paraId="40D31A62" w14:textId="7CA0709F">
            <w:pPr>
              <w:ind w:right="288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T---</w:t>
            </w:r>
          </w:p>
        </w:tc>
      </w:tr>
    </w:tbl>
    <w:p w:rsidRPr="00EC4822" w:rsidR="001E38C6" w:rsidP="00BF61A2" w:rsidRDefault="001E38C6" w14:paraId="27C78A47" w14:textId="052D20A0">
      <w:pPr>
        <w:pStyle w:val="ListParagraph"/>
        <w:spacing w:after="0" w:line="240" w:lineRule="auto"/>
        <w:ind w:left="360" w:right="288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EC4822" w:rsidR="00B66269" w:rsidP="00FD6FEE" w:rsidRDefault="00B66269" w14:paraId="71F5A77F" w14:textId="6E688A6C">
      <w:pPr>
        <w:pStyle w:val="ListParagraph"/>
        <w:numPr>
          <w:ilvl w:val="1"/>
          <w:numId w:val="21"/>
        </w:numPr>
        <w:spacing w:after="0" w:line="240" w:lineRule="auto"/>
        <w:ind w:right="288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gramStart"/>
      <w:r w:rsidRPr="00EC4822">
        <w:rPr>
          <w:rFonts w:ascii="Arial" w:hAnsi="Arial" w:cs="Arial"/>
          <w:b/>
          <w:color w:val="auto"/>
          <w:sz w:val="22"/>
          <w:szCs w:val="22"/>
        </w:rPr>
        <w:t>Particulars of</w:t>
      </w:r>
      <w:proofErr w:type="gramEnd"/>
      <w:r w:rsidRPr="00EC4822">
        <w:rPr>
          <w:rFonts w:ascii="Arial" w:hAnsi="Arial" w:cs="Arial"/>
          <w:b/>
          <w:color w:val="auto"/>
          <w:sz w:val="22"/>
          <w:szCs w:val="22"/>
        </w:rPr>
        <w:t xml:space="preserve"> Repo Market activity</w:t>
      </w:r>
    </w:p>
    <w:p w:rsidRPr="00EC4822" w:rsidR="0016048C" w:rsidP="0016048C" w:rsidRDefault="0016048C" w14:paraId="3B934F90" w14:textId="77777777">
      <w:pPr>
        <w:pStyle w:val="ListParagraph"/>
        <w:spacing w:after="0" w:line="240" w:lineRule="auto"/>
        <w:ind w:left="360" w:right="288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ED0FCB" w:rsidR="00ED0FCB" w:rsidTr="00B66269" w14:paraId="71104D07" w14:textId="77777777">
        <w:tc>
          <w:tcPr>
            <w:tcW w:w="2254" w:type="dxa"/>
          </w:tcPr>
          <w:p w:rsidRPr="00EC4822" w:rsidR="00B66269" w:rsidP="00B04EA1" w:rsidRDefault="00B66269" w14:paraId="35DAE59F" w14:textId="3EC8449C">
            <w:pPr>
              <w:tabs>
                <w:tab w:val="left" w:pos="284"/>
              </w:tabs>
              <w:ind w:right="28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Proposed Activity</w:t>
            </w:r>
          </w:p>
        </w:tc>
        <w:tc>
          <w:tcPr>
            <w:tcW w:w="2254" w:type="dxa"/>
          </w:tcPr>
          <w:p w:rsidRPr="00EC4822" w:rsidR="00B66269" w:rsidP="00B04EA1" w:rsidRDefault="00B66269" w14:paraId="29A7C427" w14:textId="2175AC2C">
            <w:pPr>
              <w:tabs>
                <w:tab w:val="left" w:pos="284"/>
              </w:tabs>
              <w:ind w:right="28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Borrower (of cash)</w:t>
            </w:r>
          </w:p>
        </w:tc>
        <w:tc>
          <w:tcPr>
            <w:tcW w:w="2254" w:type="dxa"/>
          </w:tcPr>
          <w:p w:rsidRPr="00EC4822" w:rsidR="00B66269" w:rsidP="00B04EA1" w:rsidRDefault="00B66269" w14:paraId="241CD945" w14:textId="2ACC9435">
            <w:pPr>
              <w:tabs>
                <w:tab w:val="left" w:pos="284"/>
              </w:tabs>
              <w:ind w:right="28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Lender (Liquidity Provider)</w:t>
            </w:r>
          </w:p>
        </w:tc>
        <w:tc>
          <w:tcPr>
            <w:tcW w:w="2254" w:type="dxa"/>
          </w:tcPr>
          <w:p w:rsidRPr="00302EBF" w:rsidR="00B66269" w:rsidP="00B04EA1" w:rsidRDefault="00B66269" w14:paraId="01C80263" w14:textId="5FD7BDF8">
            <w:pPr>
              <w:tabs>
                <w:tab w:val="left" w:pos="284"/>
              </w:tabs>
              <w:ind w:right="28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EBF">
              <w:rPr>
                <w:rFonts w:ascii="Arial" w:hAnsi="Arial" w:cs="Arial"/>
                <w:color w:val="auto"/>
                <w:sz w:val="22"/>
                <w:szCs w:val="22"/>
              </w:rPr>
              <w:t>Both</w:t>
            </w:r>
          </w:p>
        </w:tc>
      </w:tr>
      <w:tr w:rsidRPr="00ED0FCB" w:rsidR="00ED0FCB" w:rsidTr="00B66269" w14:paraId="2DB15319" w14:textId="77777777">
        <w:tc>
          <w:tcPr>
            <w:tcW w:w="2254" w:type="dxa"/>
          </w:tcPr>
          <w:p w:rsidRPr="00EC4822" w:rsidR="00B66269" w:rsidP="003157FF" w:rsidRDefault="00B66269" w14:paraId="1968072D" w14:textId="662CB66D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House account</w:t>
            </w:r>
          </w:p>
        </w:tc>
        <w:tc>
          <w:tcPr>
            <w:tcW w:w="2254" w:type="dxa"/>
          </w:tcPr>
          <w:p w:rsidRPr="00EC4822" w:rsidR="00B66269" w:rsidP="003157FF" w:rsidRDefault="00B04EA1" w14:paraId="46E7F6AE" w14:textId="32DDD066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Yes</w:t>
            </w:r>
            <w:r w:rsidRPr="00B04EA1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  </w:t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</w:t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</w:t>
            </w:r>
            <w:r w:rsidRPr="00B04EA1"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No</w:t>
            </w:r>
          </w:p>
        </w:tc>
        <w:tc>
          <w:tcPr>
            <w:tcW w:w="2254" w:type="dxa"/>
          </w:tcPr>
          <w:p w:rsidRPr="00EC4822" w:rsidR="00B66269" w:rsidP="003157FF" w:rsidRDefault="00B04EA1" w14:paraId="4BEF46EE" w14:textId="04496306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Yes</w:t>
            </w:r>
            <w:r w:rsidRPr="00B04EA1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  </w:t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</w:t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</w:t>
            </w:r>
            <w:r w:rsidRPr="00B04EA1"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No</w:t>
            </w:r>
          </w:p>
        </w:tc>
        <w:tc>
          <w:tcPr>
            <w:tcW w:w="2254" w:type="dxa"/>
          </w:tcPr>
          <w:p w:rsidRPr="00302EBF" w:rsidR="00B66269" w:rsidP="003157FF" w:rsidRDefault="00B04EA1" w14:paraId="3580EA82" w14:textId="3970ADCB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Yes</w:t>
            </w:r>
            <w:r w:rsidRPr="00B04EA1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  </w:t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</w:t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</w:t>
            </w:r>
            <w:r w:rsidRPr="00B04EA1"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No</w:t>
            </w:r>
          </w:p>
        </w:tc>
      </w:tr>
      <w:tr w:rsidRPr="00ED0FCB" w:rsidR="00ED0FCB" w:rsidTr="00B66269" w14:paraId="67DC31B3" w14:textId="77777777">
        <w:tc>
          <w:tcPr>
            <w:tcW w:w="2254" w:type="dxa"/>
          </w:tcPr>
          <w:p w:rsidRPr="00EC4822" w:rsidR="00B66269" w:rsidP="003157FF" w:rsidRDefault="00B66269" w14:paraId="06CD9FB5" w14:textId="075A73A1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Agency (on behalf of clients)</w:t>
            </w:r>
          </w:p>
        </w:tc>
        <w:tc>
          <w:tcPr>
            <w:tcW w:w="2254" w:type="dxa"/>
          </w:tcPr>
          <w:p w:rsidRPr="00EC4822" w:rsidR="00B66269" w:rsidP="003157FF" w:rsidRDefault="00B04EA1" w14:paraId="19748A05" w14:textId="7951E647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Yes</w:t>
            </w:r>
            <w:r w:rsidRPr="00B04EA1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  </w:t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</w:t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</w:t>
            </w:r>
            <w:r w:rsidRPr="00B04EA1"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No</w:t>
            </w:r>
          </w:p>
        </w:tc>
        <w:tc>
          <w:tcPr>
            <w:tcW w:w="2254" w:type="dxa"/>
          </w:tcPr>
          <w:p w:rsidRPr="00EC4822" w:rsidR="00B66269" w:rsidP="003157FF" w:rsidRDefault="00B04EA1" w14:paraId="26DF9C30" w14:textId="28887B66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Yes</w:t>
            </w:r>
            <w:r w:rsidRPr="00B04EA1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  </w:t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</w:t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</w:t>
            </w:r>
            <w:r w:rsidRPr="00B04EA1"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No</w:t>
            </w:r>
          </w:p>
        </w:tc>
        <w:tc>
          <w:tcPr>
            <w:tcW w:w="2254" w:type="dxa"/>
          </w:tcPr>
          <w:p w:rsidRPr="00302EBF" w:rsidR="00B66269" w:rsidP="003157FF" w:rsidRDefault="00B04EA1" w14:paraId="6B77A405" w14:textId="68315C0C">
            <w:pPr>
              <w:tabs>
                <w:tab w:val="left" w:pos="284"/>
              </w:tabs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Yes</w:t>
            </w:r>
            <w:r w:rsidRPr="00B04EA1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   </w:t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 </w:t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t xml:space="preserve"> </w:t>
            </w:r>
            <w:r w:rsidRPr="00B04EA1">
              <w:rPr>
                <w:rFonts w:ascii="Arial" w:hAnsi="Arial" w:eastAsia="Arial" w:cs="Arial"/>
                <w:color w:val="auto"/>
                <w:sz w:val="22"/>
                <w:szCs w:val="22"/>
                <w:lang w:val="en-US"/>
              </w:rPr>
              <w:t>No</w:t>
            </w:r>
          </w:p>
        </w:tc>
      </w:tr>
    </w:tbl>
    <w:p w:rsidRPr="00EC4822" w:rsidR="00B66269" w:rsidP="003157FF" w:rsidRDefault="00B66269" w14:paraId="47F1A76D" w14:textId="77777777">
      <w:pPr>
        <w:tabs>
          <w:tab w:val="left" w:pos="284"/>
        </w:tabs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C83901" w:rsidP="77C504B3" w:rsidRDefault="3D125750" w14:paraId="52543C82" w14:textId="205E2B1E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C4822">
        <w:rPr>
          <w:rFonts w:ascii="Arial" w:hAnsi="Arial" w:cs="Arial"/>
          <w:b/>
          <w:bCs/>
          <w:color w:val="auto"/>
          <w:sz w:val="22"/>
          <w:szCs w:val="22"/>
        </w:rPr>
        <w:t xml:space="preserve">Acknowledgement of </w:t>
      </w:r>
      <w:r w:rsidRPr="00EC4822" w:rsidR="07F8E95E">
        <w:rPr>
          <w:rFonts w:ascii="Arial" w:hAnsi="Arial" w:cs="Arial"/>
          <w:b/>
          <w:bCs/>
          <w:color w:val="auto"/>
          <w:sz w:val="22"/>
          <w:szCs w:val="22"/>
        </w:rPr>
        <w:t xml:space="preserve">Personnel </w:t>
      </w:r>
      <w:r w:rsidRPr="00EC4822" w:rsidR="272B5C5D">
        <w:rPr>
          <w:rFonts w:ascii="Arial" w:hAnsi="Arial" w:cs="Arial"/>
          <w:b/>
          <w:bCs/>
          <w:color w:val="auto"/>
          <w:sz w:val="22"/>
          <w:szCs w:val="22"/>
        </w:rPr>
        <w:t>and Technical resources</w:t>
      </w:r>
    </w:p>
    <w:p w:rsidRPr="00EC4822" w:rsidR="00C83901" w:rsidP="00C83901" w:rsidRDefault="00C83901" w14:paraId="3718832D" w14:textId="77777777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C83901" w:rsidP="00C83901" w:rsidRDefault="0216851C" w14:paraId="3F777DC5" w14:textId="03452CCD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  <w:lang w:val="en-US"/>
        </w:rPr>
        <w:t xml:space="preserve">Please </w:t>
      </w:r>
      <w:r w:rsidRPr="00EC4822" w:rsidR="7C91A1A2">
        <w:rPr>
          <w:rFonts w:ascii="Arial" w:hAnsi="Arial" w:cs="Arial"/>
          <w:color w:val="auto"/>
          <w:sz w:val="22"/>
          <w:szCs w:val="22"/>
          <w:lang w:val="en-US"/>
        </w:rPr>
        <w:t>confirm (in</w:t>
      </w:r>
      <w:r w:rsidR="00A3478C">
        <w:rPr>
          <w:rFonts w:ascii="Arial" w:hAnsi="Arial" w:cs="Arial"/>
          <w:color w:val="auto"/>
          <w:sz w:val="22"/>
          <w:szCs w:val="22"/>
          <w:lang w:val="en-US"/>
        </w:rPr>
        <w:t xml:space="preserve"> section</w:t>
      </w:r>
      <w:r w:rsidRPr="00EC4822" w:rsidR="7C91A1A2">
        <w:rPr>
          <w:rFonts w:ascii="Arial" w:hAnsi="Arial" w:cs="Arial"/>
          <w:color w:val="auto"/>
          <w:sz w:val="22"/>
          <w:szCs w:val="22"/>
          <w:lang w:val="en-US"/>
        </w:rPr>
        <w:t xml:space="preserve"> 5</w:t>
      </w:r>
      <w:r w:rsidR="00A3478C">
        <w:rPr>
          <w:rFonts w:ascii="Arial" w:hAnsi="Arial" w:cs="Arial"/>
          <w:color w:val="auto"/>
          <w:sz w:val="22"/>
          <w:szCs w:val="22"/>
          <w:lang w:val="en-US"/>
        </w:rPr>
        <w:t>,</w:t>
      </w:r>
      <w:r w:rsidRPr="00EC4822" w:rsidR="7C91A1A2">
        <w:rPr>
          <w:rFonts w:ascii="Arial" w:hAnsi="Arial" w:cs="Arial"/>
          <w:color w:val="auto"/>
          <w:sz w:val="22"/>
          <w:szCs w:val="22"/>
          <w:lang w:val="en-US"/>
        </w:rPr>
        <w:t xml:space="preserve"> Undertaking below) that you have the following </w:t>
      </w:r>
      <w:r w:rsidRPr="00EC4822" w:rsidR="00747D97">
        <w:rPr>
          <w:rFonts w:ascii="Arial" w:hAnsi="Arial" w:cs="Arial"/>
          <w:color w:val="auto"/>
          <w:sz w:val="22"/>
          <w:szCs w:val="22"/>
          <w:lang w:val="en-US"/>
        </w:rPr>
        <w:t>systems and</w:t>
      </w:r>
      <w:r w:rsidRPr="00EC4822" w:rsidR="005C7056">
        <w:rPr>
          <w:rFonts w:ascii="Arial" w:hAnsi="Arial" w:cs="Arial"/>
          <w:color w:val="auto"/>
          <w:sz w:val="22"/>
          <w:szCs w:val="22"/>
          <w:lang w:val="en-US"/>
        </w:rPr>
        <w:t xml:space="preserve"> control</w:t>
      </w:r>
      <w:r w:rsidRPr="00EC4822" w:rsidR="00F97018">
        <w:rPr>
          <w:rFonts w:ascii="Arial" w:hAnsi="Arial" w:cs="Arial"/>
          <w:color w:val="auto"/>
          <w:sz w:val="22"/>
          <w:szCs w:val="22"/>
          <w:lang w:val="en-US"/>
        </w:rPr>
        <w:t>s</w:t>
      </w:r>
      <w:r w:rsidRPr="00EC4822" w:rsidR="7C91A1A2">
        <w:rPr>
          <w:rFonts w:ascii="Arial" w:hAnsi="Arial" w:cs="Arial"/>
          <w:color w:val="auto"/>
          <w:sz w:val="22"/>
          <w:szCs w:val="22"/>
          <w:lang w:val="en-US"/>
        </w:rPr>
        <w:t xml:space="preserve"> in place</w:t>
      </w:r>
      <w:r w:rsidRPr="00EC4822" w:rsidR="6B418BBA">
        <w:rPr>
          <w:rFonts w:ascii="Arial" w:hAnsi="Arial" w:cs="Arial"/>
          <w:color w:val="auto"/>
          <w:sz w:val="22"/>
          <w:szCs w:val="22"/>
        </w:rPr>
        <w:t>:</w:t>
      </w:r>
    </w:p>
    <w:p w:rsidRPr="00EC4822" w:rsidR="001605BA" w:rsidP="00C83901" w:rsidRDefault="001605BA" w14:paraId="1EE0F9E2" w14:textId="37DF0FDF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1605BA" w:rsidP="001605BA" w:rsidRDefault="60502102" w14:paraId="03709D68" w14:textId="0FD46840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A p</w:t>
      </w:r>
      <w:r w:rsidRPr="00EC4822" w:rsidR="00975C27">
        <w:rPr>
          <w:rFonts w:ascii="Arial" w:hAnsi="Arial" w:cs="Arial"/>
          <w:color w:val="auto"/>
          <w:sz w:val="22"/>
          <w:szCs w:val="22"/>
        </w:rPr>
        <w:t xml:space="preserve">erson in charge of </w:t>
      </w:r>
      <w:r w:rsidRPr="00EC4822" w:rsidR="00694197">
        <w:rPr>
          <w:rFonts w:ascii="Arial" w:hAnsi="Arial" w:cs="Arial"/>
          <w:color w:val="auto"/>
          <w:sz w:val="22"/>
          <w:szCs w:val="22"/>
        </w:rPr>
        <w:t xml:space="preserve">the Repo Market </w:t>
      </w:r>
      <w:proofErr w:type="gramStart"/>
      <w:r w:rsidRPr="00EC4822" w:rsidR="00975C27">
        <w:rPr>
          <w:rFonts w:ascii="Arial" w:hAnsi="Arial" w:cs="Arial"/>
          <w:color w:val="auto"/>
          <w:sz w:val="22"/>
          <w:szCs w:val="22"/>
        </w:rPr>
        <w:t>services</w:t>
      </w:r>
      <w:r w:rsidRPr="00EC4822" w:rsidR="001F1242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:rsidRPr="00EC4822" w:rsidR="001F1242" w:rsidP="001605BA" w:rsidRDefault="001F1242" w14:paraId="163F5429" w14:textId="772F39B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Procedures related to </w:t>
      </w:r>
      <w:r w:rsidRPr="00EC4822" w:rsidR="002278FA">
        <w:rPr>
          <w:rFonts w:ascii="Arial" w:hAnsi="Arial" w:cs="Arial"/>
          <w:color w:val="auto"/>
          <w:sz w:val="22"/>
          <w:szCs w:val="22"/>
        </w:rPr>
        <w:t xml:space="preserve">Repo Market </w:t>
      </w:r>
      <w:r w:rsidRPr="00EC4822">
        <w:rPr>
          <w:rFonts w:ascii="Arial" w:hAnsi="Arial" w:cs="Arial"/>
          <w:color w:val="auto"/>
          <w:sz w:val="22"/>
          <w:szCs w:val="22"/>
        </w:rPr>
        <w:t>client acceptance, account opening procedures, compliance with the activity</w:t>
      </w:r>
      <w:r w:rsidR="00285C0A">
        <w:rPr>
          <w:rFonts w:ascii="Arial" w:hAnsi="Arial" w:cs="Arial"/>
          <w:color w:val="auto"/>
          <w:sz w:val="22"/>
          <w:szCs w:val="22"/>
        </w:rPr>
        <w:t xml:space="preserve"> and applicable rules and regulations</w:t>
      </w:r>
      <w:r w:rsidRPr="00EC4822">
        <w:rPr>
          <w:rFonts w:ascii="Arial" w:hAnsi="Arial" w:cs="Arial"/>
          <w:color w:val="auto"/>
          <w:sz w:val="22"/>
          <w:szCs w:val="22"/>
        </w:rPr>
        <w:t>, concentration and client exposure</w:t>
      </w:r>
      <w:r w:rsidRPr="00EC4822" w:rsidR="00486F1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EC4822">
        <w:rPr>
          <w:rFonts w:ascii="Arial" w:hAnsi="Arial" w:cs="Arial"/>
          <w:color w:val="auto"/>
          <w:sz w:val="22"/>
          <w:szCs w:val="22"/>
        </w:rPr>
        <w:t>limits;</w:t>
      </w:r>
      <w:proofErr w:type="gramEnd"/>
    </w:p>
    <w:p w:rsidRPr="00EC4822" w:rsidR="00975C27" w:rsidP="001605BA" w:rsidRDefault="1001F031" w14:paraId="0686C269" w14:textId="507AE5E0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A</w:t>
      </w:r>
      <w:r w:rsidRPr="00EC4822" w:rsidR="00975C27">
        <w:rPr>
          <w:rFonts w:ascii="Arial" w:hAnsi="Arial" w:cs="Arial"/>
          <w:color w:val="auto"/>
          <w:sz w:val="22"/>
          <w:szCs w:val="22"/>
        </w:rPr>
        <w:t>utomated tools</w:t>
      </w:r>
      <w:r w:rsidRPr="00EC4822" w:rsidR="00660C64">
        <w:rPr>
          <w:rFonts w:ascii="Arial" w:hAnsi="Arial" w:cs="Arial"/>
          <w:color w:val="auto"/>
          <w:sz w:val="22"/>
          <w:szCs w:val="22"/>
        </w:rPr>
        <w:t xml:space="preserve"> that are used for the management of </w:t>
      </w:r>
      <w:r w:rsidRPr="00EC4822" w:rsidR="002278FA">
        <w:rPr>
          <w:rFonts w:ascii="Arial" w:hAnsi="Arial" w:cs="Arial"/>
          <w:color w:val="auto"/>
          <w:sz w:val="22"/>
          <w:szCs w:val="22"/>
        </w:rPr>
        <w:t xml:space="preserve">Repo Market </w:t>
      </w:r>
      <w:r w:rsidRPr="00EC4822" w:rsidR="00660C64">
        <w:rPr>
          <w:rFonts w:ascii="Arial" w:hAnsi="Arial" w:cs="Arial"/>
          <w:color w:val="auto"/>
          <w:sz w:val="22"/>
          <w:szCs w:val="22"/>
        </w:rPr>
        <w:t>accounts</w:t>
      </w:r>
      <w:r w:rsidRPr="00EC4822" w:rsidR="671DF99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gramStart"/>
      <w:r w:rsidRPr="00EC4822" w:rsidR="671DF99B">
        <w:rPr>
          <w:rFonts w:ascii="Arial" w:hAnsi="Arial" w:cs="Arial"/>
          <w:color w:val="auto"/>
          <w:sz w:val="22"/>
          <w:szCs w:val="22"/>
        </w:rPr>
        <w:t>position</w:t>
      </w:r>
      <w:proofErr w:type="gramEnd"/>
      <w:r w:rsidRPr="00EC4822" w:rsidR="671DF99B">
        <w:rPr>
          <w:rFonts w:ascii="Arial" w:hAnsi="Arial" w:cs="Arial"/>
          <w:color w:val="auto"/>
          <w:sz w:val="22"/>
          <w:szCs w:val="22"/>
        </w:rPr>
        <w:t xml:space="preserve"> and risk management.</w:t>
      </w:r>
    </w:p>
    <w:p w:rsidRPr="00EC4822" w:rsidR="00933EF7" w:rsidP="00933EF7" w:rsidRDefault="00933EF7" w14:paraId="4B841606" w14:textId="77777777">
      <w:pPr>
        <w:spacing w:after="0" w:line="240" w:lineRule="auto"/>
        <w:ind w:right="288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EC4822" w:rsidR="00D33100" w:rsidP="00D33100" w:rsidRDefault="00D33100" w14:paraId="040E087B" w14:textId="77777777">
      <w:pPr>
        <w:pStyle w:val="ListParagraph"/>
        <w:numPr>
          <w:ilvl w:val="0"/>
          <w:numId w:val="26"/>
        </w:numPr>
        <w:spacing w:after="0" w:line="240" w:lineRule="auto"/>
        <w:ind w:right="288"/>
        <w:jc w:val="both"/>
        <w:rPr>
          <w:rFonts w:ascii="Arial" w:hAnsi="Arial" w:cs="Arial"/>
          <w:b/>
          <w:vanish/>
          <w:color w:val="auto"/>
          <w:sz w:val="22"/>
          <w:szCs w:val="22"/>
        </w:rPr>
      </w:pPr>
    </w:p>
    <w:p w:rsidRPr="00EC4822" w:rsidR="00933EF7" w:rsidP="00EC4822" w:rsidRDefault="00933EF7" w14:paraId="60A0A77D" w14:textId="1A38474E">
      <w:pPr>
        <w:pStyle w:val="ListParagraph"/>
        <w:numPr>
          <w:ilvl w:val="1"/>
          <w:numId w:val="27"/>
        </w:numPr>
        <w:spacing w:after="0" w:line="240" w:lineRule="auto"/>
        <w:ind w:right="28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C4822">
        <w:rPr>
          <w:rFonts w:ascii="Arial" w:hAnsi="Arial" w:cs="Arial"/>
          <w:b/>
          <w:color w:val="auto"/>
          <w:sz w:val="22"/>
          <w:szCs w:val="22"/>
        </w:rPr>
        <w:t>Personnel Details</w:t>
      </w:r>
    </w:p>
    <w:p w:rsidRPr="00EC4822" w:rsidR="00933EF7" w:rsidP="00933EF7" w:rsidRDefault="00933EF7" w14:paraId="0E464A25" w14:textId="77777777">
      <w:pPr>
        <w:spacing w:after="0" w:line="240" w:lineRule="auto"/>
        <w:ind w:right="288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EC4822" w:rsidR="00933EF7" w:rsidP="00933EF7" w:rsidRDefault="00933EF7" w14:paraId="399717DA" w14:textId="380689C3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Details of personnel or approved individual</w:t>
      </w:r>
      <w:r w:rsidR="00ED6AC5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27"/>
        <w:gridCol w:w="2782"/>
        <w:gridCol w:w="2509"/>
        <w:gridCol w:w="1967"/>
        <w:gridCol w:w="1710"/>
      </w:tblGrid>
      <w:tr w:rsidRPr="00A00F33" w:rsidR="00537118" w:rsidTr="00A00F33" w14:paraId="779B0EC3" w14:textId="77777777">
        <w:tc>
          <w:tcPr>
            <w:tcW w:w="927" w:type="dxa"/>
            <w:vAlign w:val="center"/>
          </w:tcPr>
          <w:p w:rsidRPr="006A7BFD" w:rsidR="00A00F33" w:rsidP="00A00F33" w:rsidRDefault="00A00F33" w14:paraId="45E59366" w14:textId="3DB50F36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b/>
                <w:color w:val="auto"/>
              </w:rPr>
            </w:pPr>
            <w:r w:rsidRPr="006A7BFD">
              <w:rPr>
                <w:rFonts w:ascii="Arial" w:hAnsi="Arial" w:cs="Arial"/>
                <w:b/>
                <w:color w:val="auto"/>
              </w:rPr>
              <w:t>Mr/Mrs</w:t>
            </w:r>
          </w:p>
        </w:tc>
        <w:tc>
          <w:tcPr>
            <w:tcW w:w="2782" w:type="dxa"/>
            <w:vAlign w:val="center"/>
          </w:tcPr>
          <w:p w:rsidRPr="006A7BFD" w:rsidR="00A00F33" w:rsidP="00A00F33" w:rsidRDefault="00A00F33" w14:paraId="13547E5C" w14:textId="66155ED6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b/>
                <w:color w:val="auto"/>
              </w:rPr>
            </w:pPr>
            <w:r w:rsidRPr="006A7BFD">
              <w:rPr>
                <w:rFonts w:ascii="Arial" w:hAnsi="Arial" w:cs="Arial"/>
                <w:b/>
                <w:color w:val="auto"/>
              </w:rPr>
              <w:t>Name (include position in brackets)</w:t>
            </w:r>
          </w:p>
        </w:tc>
        <w:tc>
          <w:tcPr>
            <w:tcW w:w="2509" w:type="dxa"/>
            <w:vAlign w:val="center"/>
          </w:tcPr>
          <w:p w:rsidRPr="006A7BFD" w:rsidR="00A00F33" w:rsidP="00A00F33" w:rsidRDefault="00A00F33" w14:paraId="2B803BC8" w14:textId="5CE417E0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b/>
                <w:color w:val="auto"/>
              </w:rPr>
            </w:pPr>
            <w:r w:rsidRPr="006A7BFD">
              <w:rPr>
                <w:rFonts w:ascii="Arial" w:hAnsi="Arial" w:cs="Arial"/>
                <w:b/>
                <w:color w:val="auto"/>
              </w:rPr>
              <w:t>Assigned User Role</w:t>
            </w:r>
          </w:p>
        </w:tc>
        <w:tc>
          <w:tcPr>
            <w:tcW w:w="1967" w:type="dxa"/>
            <w:vAlign w:val="center"/>
          </w:tcPr>
          <w:p w:rsidRPr="006A7BFD" w:rsidR="00A00F33" w:rsidP="00A00F33" w:rsidRDefault="00A00F33" w14:paraId="71822F83" w14:textId="3574C7F0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b/>
                <w:color w:val="auto"/>
              </w:rPr>
            </w:pPr>
            <w:r w:rsidRPr="006A7BFD">
              <w:rPr>
                <w:rFonts w:ascii="Arial" w:hAnsi="Arial" w:cs="Arial"/>
                <w:b/>
                <w:color w:val="auto"/>
                <w:lang w:val="en-US"/>
              </w:rPr>
              <w:t>Email address</w:t>
            </w:r>
          </w:p>
        </w:tc>
        <w:tc>
          <w:tcPr>
            <w:tcW w:w="1710" w:type="dxa"/>
            <w:vAlign w:val="center"/>
          </w:tcPr>
          <w:p w:rsidRPr="006A7BFD" w:rsidR="00A00F33" w:rsidP="00A00F33" w:rsidRDefault="00A00F33" w14:paraId="2A6595D9" w14:textId="5C271AAD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b/>
                <w:color w:val="auto"/>
              </w:rPr>
            </w:pPr>
            <w:r w:rsidRPr="006A7BFD">
              <w:rPr>
                <w:rFonts w:ascii="Arial" w:hAnsi="Arial" w:cs="Arial"/>
                <w:b/>
                <w:color w:val="auto"/>
                <w:lang w:val="en-US"/>
              </w:rPr>
              <w:t>Contact number</w:t>
            </w:r>
          </w:p>
        </w:tc>
      </w:tr>
      <w:tr w:rsidRPr="00A00F33" w:rsidR="00537118" w:rsidTr="00A00F33" w14:paraId="27CF643F" w14:textId="77777777">
        <w:tc>
          <w:tcPr>
            <w:tcW w:w="927" w:type="dxa"/>
          </w:tcPr>
          <w:p w:rsidRPr="006A7BFD" w:rsidR="00A00F33" w:rsidP="00A00F33" w:rsidRDefault="00A00F33" w14:paraId="290B4A29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782" w:type="dxa"/>
          </w:tcPr>
          <w:p w:rsidRPr="006A7BFD" w:rsidR="00A00F33" w:rsidP="00A00F33" w:rsidRDefault="00A00F33" w14:paraId="3128CB9B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09" w:type="dxa"/>
          </w:tcPr>
          <w:p w:rsidRPr="006A7BFD" w:rsidR="00A00F33" w:rsidP="00A00F33" w:rsidRDefault="00A00F33" w14:paraId="0517C271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967" w:type="dxa"/>
          </w:tcPr>
          <w:p w:rsidRPr="006A7BFD" w:rsidR="00A00F33" w:rsidP="00A00F33" w:rsidRDefault="00A00F33" w14:paraId="7B8B2750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</w:tcPr>
          <w:p w:rsidRPr="006A7BFD" w:rsidR="00A00F33" w:rsidP="00A00F33" w:rsidRDefault="00A00F33" w14:paraId="24702618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Pr="00A00F33" w:rsidR="00537118" w:rsidTr="00A00F33" w14:paraId="06E78873" w14:textId="77777777">
        <w:tc>
          <w:tcPr>
            <w:tcW w:w="927" w:type="dxa"/>
          </w:tcPr>
          <w:p w:rsidRPr="006A7BFD" w:rsidR="00A00F33" w:rsidP="00A00F33" w:rsidRDefault="00A00F33" w14:paraId="20661F2E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782" w:type="dxa"/>
          </w:tcPr>
          <w:p w:rsidRPr="006A7BFD" w:rsidR="00A00F33" w:rsidP="00A00F33" w:rsidRDefault="00A00F33" w14:paraId="08C6E2FC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09" w:type="dxa"/>
          </w:tcPr>
          <w:p w:rsidRPr="006A7BFD" w:rsidR="00A00F33" w:rsidP="00A00F33" w:rsidRDefault="00A00F33" w14:paraId="50FE84A9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967" w:type="dxa"/>
          </w:tcPr>
          <w:p w:rsidRPr="006A7BFD" w:rsidR="00A00F33" w:rsidP="00A00F33" w:rsidRDefault="00A00F33" w14:paraId="4F341A31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</w:tcPr>
          <w:p w:rsidRPr="006A7BFD" w:rsidR="00A00F33" w:rsidP="00A00F33" w:rsidRDefault="00A00F33" w14:paraId="1CDD98A1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Pr="00A00F33" w:rsidR="00537118" w:rsidTr="00A00F33" w14:paraId="67F424AD" w14:textId="77777777">
        <w:tc>
          <w:tcPr>
            <w:tcW w:w="927" w:type="dxa"/>
          </w:tcPr>
          <w:p w:rsidRPr="006A7BFD" w:rsidR="00A00F33" w:rsidP="00A00F33" w:rsidRDefault="00A00F33" w14:paraId="1A974EB7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782" w:type="dxa"/>
          </w:tcPr>
          <w:p w:rsidRPr="006A7BFD" w:rsidR="00A00F33" w:rsidP="00A00F33" w:rsidRDefault="00A00F33" w14:paraId="39B38026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09" w:type="dxa"/>
          </w:tcPr>
          <w:p w:rsidRPr="006A7BFD" w:rsidR="00A00F33" w:rsidP="00A00F33" w:rsidRDefault="00A00F33" w14:paraId="3647F817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967" w:type="dxa"/>
          </w:tcPr>
          <w:p w:rsidRPr="006A7BFD" w:rsidR="00A00F33" w:rsidP="00A00F33" w:rsidRDefault="00A00F33" w14:paraId="02054C5F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10" w:type="dxa"/>
          </w:tcPr>
          <w:p w:rsidRPr="006A7BFD" w:rsidR="00A00F33" w:rsidP="00A00F33" w:rsidRDefault="00A00F33" w14:paraId="204F8CF7" w14:textId="77777777">
            <w:pPr>
              <w:tabs>
                <w:tab w:val="num" w:pos="360"/>
              </w:tabs>
              <w:ind w:right="26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Pr="00EC4822" w:rsidR="00933EF7" w:rsidP="00933EF7" w:rsidRDefault="00933EF7" w14:paraId="01DB6F67" w14:textId="43D95F11">
      <w:pPr>
        <w:tabs>
          <w:tab w:val="num" w:pos="360"/>
        </w:tabs>
        <w:ind w:right="26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 (</w:t>
      </w:r>
      <w:proofErr w:type="gramStart"/>
      <w:r w:rsidRPr="00EC4822">
        <w:rPr>
          <w:rFonts w:ascii="Arial" w:hAnsi="Arial" w:cs="Arial"/>
          <w:color w:val="auto"/>
          <w:sz w:val="22"/>
          <w:szCs w:val="22"/>
        </w:rPr>
        <w:t>add</w:t>
      </w:r>
      <w:proofErr w:type="gramEnd"/>
      <w:r w:rsidRPr="00EC4822">
        <w:rPr>
          <w:rFonts w:ascii="Arial" w:hAnsi="Arial" w:cs="Arial"/>
          <w:color w:val="auto"/>
          <w:sz w:val="22"/>
          <w:szCs w:val="22"/>
        </w:rPr>
        <w:t xml:space="preserve"> rows if necessary)</w:t>
      </w:r>
    </w:p>
    <w:p w:rsidRPr="00EC4822" w:rsidR="00933EF7" w:rsidP="00EC4822" w:rsidRDefault="00933EF7" w14:paraId="5A4D8660" w14:textId="2F26DA9A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C4822">
        <w:rPr>
          <w:rFonts w:ascii="Arial" w:hAnsi="Arial" w:cs="Arial"/>
          <w:b/>
          <w:color w:val="auto"/>
          <w:sz w:val="22"/>
          <w:szCs w:val="22"/>
        </w:rPr>
        <w:t xml:space="preserve">Specification of User Roles </w:t>
      </w:r>
    </w:p>
    <w:p w:rsidR="00933EF7" w:rsidP="00933EF7" w:rsidRDefault="00933EF7" w14:paraId="065B2012" w14:textId="77777777">
      <w:pPr>
        <w:pStyle w:val="ListParagraph"/>
        <w:ind w:left="0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115"/>
        <w:gridCol w:w="7780"/>
      </w:tblGrid>
      <w:tr w:rsidR="00537118" w:rsidTr="00D76793" w14:paraId="3DA6529D" w14:textId="77777777">
        <w:tc>
          <w:tcPr>
            <w:tcW w:w="2115" w:type="dxa"/>
          </w:tcPr>
          <w:p w:rsidRPr="006A7BFD" w:rsidR="00D0670D" w:rsidP="00D0670D" w:rsidRDefault="00D0670D" w14:paraId="4FB4A1AD" w14:textId="59E280BC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 w:rsidRPr="00D0670D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FIRMMANAGER</w:t>
            </w:r>
          </w:p>
        </w:tc>
        <w:tc>
          <w:tcPr>
            <w:tcW w:w="7780" w:type="dxa"/>
          </w:tcPr>
          <w:p w:rsidRPr="00D0670D" w:rsidR="00D0670D" w:rsidP="00D0670D" w:rsidRDefault="00D0670D" w14:paraId="5FAB4316" w14:textId="165963E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6A7BFD">
              <w:rPr>
                <w:color w:val="auto"/>
              </w:rPr>
              <w:t xml:space="preserve">Able to view, amend and withdraw firm’s orders and enter their own orders. </w:t>
            </w:r>
          </w:p>
        </w:tc>
      </w:tr>
      <w:tr w:rsidR="00537118" w:rsidTr="00D76793" w14:paraId="64407AD0" w14:textId="77777777">
        <w:tc>
          <w:tcPr>
            <w:tcW w:w="2115" w:type="dxa"/>
          </w:tcPr>
          <w:p w:rsidRPr="006A7BFD" w:rsidR="00D0670D" w:rsidP="00D0670D" w:rsidRDefault="00D0670D" w14:paraId="626252EF" w14:textId="0AAF288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 w:rsidRPr="006A7BFD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FIRMVIEWER</w:t>
            </w:r>
          </w:p>
        </w:tc>
        <w:tc>
          <w:tcPr>
            <w:tcW w:w="7780" w:type="dxa"/>
          </w:tcPr>
          <w:p w:rsidRPr="00D0670D" w:rsidR="00D0670D" w:rsidP="00D0670D" w:rsidRDefault="00D0670D" w14:paraId="71148C6A" w14:textId="7E59EF00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6A7BFD">
              <w:rPr>
                <w:color w:val="auto"/>
              </w:rPr>
              <w:t>Able to view firm’s orders and trades. No order management allowed.</w:t>
            </w:r>
          </w:p>
        </w:tc>
      </w:tr>
      <w:tr w:rsidR="00537118" w:rsidTr="00D76793" w14:paraId="5DAD8F03" w14:textId="77777777">
        <w:tc>
          <w:tcPr>
            <w:tcW w:w="2115" w:type="dxa"/>
          </w:tcPr>
          <w:p w:rsidRPr="006A7BFD" w:rsidR="00D0670D" w:rsidP="00D0670D" w:rsidRDefault="00D0670D" w14:paraId="230CC7C5" w14:textId="308B7663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 w:rsidRPr="006A7BFD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TRADER</w:t>
            </w:r>
          </w:p>
        </w:tc>
        <w:tc>
          <w:tcPr>
            <w:tcW w:w="7780" w:type="dxa"/>
          </w:tcPr>
          <w:p w:rsidRPr="00D0670D" w:rsidR="00D0670D" w:rsidP="00D0670D" w:rsidRDefault="00D0670D" w14:paraId="3C588312" w14:textId="5B32D6A6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6A7BFD">
              <w:rPr>
                <w:color w:val="auto"/>
              </w:rPr>
              <w:t xml:space="preserve">Able to view, enter, </w:t>
            </w:r>
            <w:proofErr w:type="gramStart"/>
            <w:r w:rsidRPr="006A7BFD">
              <w:rPr>
                <w:color w:val="auto"/>
              </w:rPr>
              <w:t>amend</w:t>
            </w:r>
            <w:proofErr w:type="gramEnd"/>
            <w:r w:rsidRPr="006A7BFD">
              <w:rPr>
                <w:color w:val="auto"/>
              </w:rPr>
              <w:t xml:space="preserve"> and withdraw their own orders only.</w:t>
            </w:r>
          </w:p>
        </w:tc>
      </w:tr>
    </w:tbl>
    <w:p w:rsidRPr="00ED0FCB" w:rsidR="00D0670D" w:rsidP="00933EF7" w:rsidRDefault="00D0670D" w14:paraId="65135930" w14:textId="77777777">
      <w:pPr>
        <w:pStyle w:val="ListParagraph"/>
        <w:ind w:left="0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:rsidRPr="00EC4822" w:rsidR="00933EF7" w:rsidP="00EC4822" w:rsidRDefault="00933EF7" w14:paraId="7BE7DF74" w14:textId="77777777">
      <w:pPr>
        <w:pStyle w:val="ListParagraph"/>
        <w:numPr>
          <w:ilvl w:val="1"/>
          <w:numId w:val="27"/>
        </w:numPr>
        <w:spacing w:after="0" w:line="240" w:lineRule="auto"/>
        <w:ind w:right="28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C4822">
        <w:rPr>
          <w:rFonts w:ascii="Arial" w:hAnsi="Arial" w:cs="Arial"/>
          <w:b/>
          <w:color w:val="auto"/>
          <w:sz w:val="22"/>
          <w:szCs w:val="22"/>
        </w:rPr>
        <w:t>Technical Resources</w:t>
      </w:r>
    </w:p>
    <w:p w:rsidRPr="00EC4822" w:rsidR="00933EF7" w:rsidP="00933EF7" w:rsidRDefault="00933EF7" w14:paraId="09746F63" w14:textId="77777777">
      <w:pPr>
        <w:spacing w:after="0" w:line="240" w:lineRule="auto"/>
        <w:ind w:right="288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EC4822" w:rsidR="00933EF7" w:rsidP="00933EF7" w:rsidRDefault="00933EF7" w14:paraId="52E1E163" w14:textId="77777777">
      <w:pPr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Please specify (tick), which Connectivity option the Applicant will use?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275"/>
        <w:gridCol w:w="1620"/>
      </w:tblGrid>
      <w:tr w:rsidRPr="00ED0FCB" w:rsidR="00ED0FCB" w:rsidTr="006A7BFD" w14:paraId="3F9E7F31" w14:textId="77777777">
        <w:tc>
          <w:tcPr>
            <w:tcW w:w="8275" w:type="dxa"/>
          </w:tcPr>
          <w:p w:rsidRPr="00EC4822" w:rsidR="00933EF7" w:rsidP="00FD577B" w:rsidRDefault="00933EF7" w14:paraId="3E906430" w14:textId="77777777">
            <w:pPr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 xml:space="preserve">AIX Nasdaq </w:t>
            </w:r>
            <w:proofErr w:type="spellStart"/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WebTrader</w:t>
            </w:r>
            <w:proofErr w:type="spellEnd"/>
          </w:p>
        </w:tc>
        <w:tc>
          <w:tcPr>
            <w:tcW w:w="1620" w:type="dxa"/>
          </w:tcPr>
          <w:p w:rsidRPr="00EC4822" w:rsidR="00933EF7" w:rsidP="00FD577B" w:rsidRDefault="00030F4A" w14:paraId="44605B61" w14:textId="23C25315">
            <w:pPr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Pr="00ED0FCB" w:rsidR="00ED0FCB" w:rsidTr="006A7BFD" w14:paraId="150BE97A" w14:textId="77777777">
        <w:tc>
          <w:tcPr>
            <w:tcW w:w="8275" w:type="dxa"/>
          </w:tcPr>
          <w:p w:rsidRPr="00EC4822" w:rsidR="00933EF7" w:rsidP="00FD577B" w:rsidRDefault="00933EF7" w14:paraId="3E82444E" w14:textId="77777777">
            <w:pPr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4822">
              <w:rPr>
                <w:rFonts w:ascii="Arial" w:hAnsi="Arial" w:cs="Arial"/>
                <w:color w:val="auto"/>
                <w:sz w:val="22"/>
                <w:szCs w:val="22"/>
              </w:rPr>
              <w:t>FIX &amp; ITCH-Protocol Connection</w:t>
            </w:r>
          </w:p>
        </w:tc>
        <w:tc>
          <w:tcPr>
            <w:tcW w:w="1620" w:type="dxa"/>
          </w:tcPr>
          <w:p w:rsidRPr="00EC4822" w:rsidR="00933EF7" w:rsidP="00FD577B" w:rsidRDefault="00030F4A" w14:paraId="26834572" w14:textId="70FA0B57">
            <w:pPr>
              <w:ind w:right="28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925">
              <w:rPr>
                <w:rFonts w:ascii="Arial" w:hAnsi="Arial" w:eastAsia="Arial" w:cs="Arial"/>
                <w:b/>
                <w:sz w:val="17"/>
                <w:szCs w:val="17"/>
                <w:lang w:val="en-US"/>
              </w:rPr>
              <w:instrText xml:space="preserve"> FORMCHECKBOX </w:instrText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</w:r>
            <w:r w:rsidR="00AA2B9E">
              <w:rPr>
                <w:rFonts w:ascii="Arial" w:hAnsi="Arial" w:eastAsia="Arial" w:cs="Arial"/>
                <w:b/>
                <w:sz w:val="17"/>
                <w:szCs w:val="17"/>
              </w:rPr>
              <w:fldChar w:fldCharType="separate"/>
            </w:r>
            <w:r w:rsidRPr="00032925">
              <w:rPr>
                <w:rFonts w:ascii="Arial" w:hAnsi="Arial" w:eastAsia="Arial" w:cs="Arial"/>
                <w:sz w:val="17"/>
                <w:szCs w:val="17"/>
                <w:lang w:val="en-US"/>
              </w:rPr>
              <w:fldChar w:fldCharType="end"/>
            </w:r>
          </w:p>
        </w:tc>
      </w:tr>
    </w:tbl>
    <w:p w:rsidRPr="00EC4822" w:rsidR="00C46391" w:rsidP="00C83901" w:rsidRDefault="00C46391" w14:paraId="603549BC" w14:textId="77777777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933EF7" w:rsidP="00C83901" w:rsidRDefault="00933EF7" w14:paraId="3BD188D3" w14:textId="424EB2BF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975C27" w:rsidP="00975C27" w:rsidRDefault="00AC4589" w14:paraId="70F2BA53" w14:textId="51D264A4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b/>
          <w:color w:val="auto"/>
          <w:sz w:val="22"/>
          <w:szCs w:val="22"/>
        </w:rPr>
        <w:t xml:space="preserve">Repo </w:t>
      </w:r>
      <w:r w:rsidRPr="00EC4822" w:rsidR="00975C27">
        <w:rPr>
          <w:rFonts w:ascii="Arial" w:hAnsi="Arial" w:cs="Arial"/>
          <w:b/>
          <w:color w:val="auto"/>
          <w:sz w:val="22"/>
          <w:szCs w:val="22"/>
        </w:rPr>
        <w:t>Trading Agreement</w:t>
      </w:r>
      <w:r w:rsidRPr="00EC4822" w:rsidR="001F1242">
        <w:rPr>
          <w:rFonts w:ascii="Arial" w:hAnsi="Arial" w:cs="Arial"/>
          <w:b/>
          <w:color w:val="auto"/>
          <w:sz w:val="22"/>
          <w:szCs w:val="22"/>
        </w:rPr>
        <w:t xml:space="preserve"> and account opening form</w:t>
      </w:r>
      <w:r w:rsidRPr="00EC4822">
        <w:rPr>
          <w:rFonts w:ascii="Arial" w:hAnsi="Arial" w:cs="Arial"/>
          <w:b/>
          <w:color w:val="auto"/>
          <w:sz w:val="22"/>
          <w:szCs w:val="22"/>
        </w:rPr>
        <w:t xml:space="preserve"> (for Agency trading only)</w:t>
      </w:r>
    </w:p>
    <w:p w:rsidRPr="00EC4822" w:rsidR="00C46391" w:rsidP="00C46391" w:rsidRDefault="00C46391" w14:paraId="544B7EEA" w14:textId="77777777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C46391" w:rsidP="00C46391" w:rsidRDefault="18B7BD6B" w14:paraId="390DCA42" w14:textId="0F6BD008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Please attach the applicant’s </w:t>
      </w:r>
      <w:r w:rsidRPr="00EC4822" w:rsidR="7C3FBE63">
        <w:rPr>
          <w:rFonts w:ascii="Arial" w:hAnsi="Arial" w:cs="Arial"/>
          <w:color w:val="auto"/>
          <w:sz w:val="22"/>
          <w:szCs w:val="22"/>
        </w:rPr>
        <w:t xml:space="preserve">standard </w:t>
      </w:r>
      <w:r w:rsidRPr="00EC4822" w:rsidR="0739EDC7">
        <w:rPr>
          <w:rFonts w:ascii="Arial" w:hAnsi="Arial" w:cs="Arial"/>
          <w:color w:val="auto"/>
          <w:sz w:val="22"/>
          <w:szCs w:val="22"/>
        </w:rPr>
        <w:t>Repo Market</w:t>
      </w:r>
      <w:r w:rsidRPr="00EC4822" w:rsidR="7C3FBE63">
        <w:rPr>
          <w:rFonts w:ascii="Arial" w:hAnsi="Arial" w:cs="Arial"/>
          <w:color w:val="auto"/>
          <w:sz w:val="22"/>
          <w:szCs w:val="22"/>
        </w:rPr>
        <w:t xml:space="preserve"> Agreement </w:t>
      </w:r>
      <w:r w:rsidRPr="00EC4822" w:rsidR="39905332">
        <w:rPr>
          <w:rFonts w:ascii="Arial" w:hAnsi="Arial" w:cs="Arial"/>
          <w:color w:val="auto"/>
          <w:sz w:val="22"/>
          <w:szCs w:val="22"/>
        </w:rPr>
        <w:t xml:space="preserve">and account opening form </w:t>
      </w:r>
      <w:r w:rsidRPr="00EC4822" w:rsidR="7C3FBE63">
        <w:rPr>
          <w:rFonts w:ascii="Arial" w:hAnsi="Arial" w:cs="Arial"/>
          <w:color w:val="auto"/>
          <w:sz w:val="22"/>
          <w:szCs w:val="22"/>
        </w:rPr>
        <w:t>to be entered into with clients.</w:t>
      </w:r>
    </w:p>
    <w:p w:rsidRPr="00EC4822" w:rsidR="00975C27" w:rsidP="00C46391" w:rsidRDefault="00975C27" w14:paraId="259C01AC" w14:textId="6CF8DE27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5A09C5" w:rsidR="00975C27" w:rsidP="00C46391" w:rsidRDefault="00975C27" w14:paraId="226F60A0" w14:textId="4680704C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lastRenderedPageBreak/>
        <w:t>The agreement must include at a minimum the following clauses:</w:t>
      </w:r>
    </w:p>
    <w:p w:rsidRPr="005A09C5" w:rsidR="00975C27" w:rsidP="00C46391" w:rsidRDefault="00975C27" w14:paraId="4860E0EF" w14:textId="47A21C0C">
      <w:p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5A09C5" w:rsidR="00975C27" w:rsidP="00EC4822" w:rsidRDefault="00975C27" w14:paraId="311ACF6D" w14:textId="7A384CAD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5A09C5">
        <w:rPr>
          <w:rFonts w:ascii="Arial" w:hAnsi="Arial" w:cs="Arial"/>
          <w:color w:val="auto"/>
          <w:sz w:val="22"/>
          <w:szCs w:val="22"/>
        </w:rPr>
        <w:t xml:space="preserve">A clear statement that the client </w:t>
      </w:r>
      <w:r w:rsidRPr="005A09C5" w:rsidR="001F1242">
        <w:rPr>
          <w:rFonts w:ascii="Arial" w:hAnsi="Arial" w:cs="Arial"/>
          <w:color w:val="auto"/>
          <w:sz w:val="22"/>
          <w:szCs w:val="22"/>
        </w:rPr>
        <w:t xml:space="preserve">fully </w:t>
      </w:r>
      <w:r w:rsidRPr="005A09C5">
        <w:rPr>
          <w:rFonts w:ascii="Arial" w:hAnsi="Arial" w:cs="Arial"/>
          <w:color w:val="auto"/>
          <w:sz w:val="22"/>
          <w:szCs w:val="22"/>
        </w:rPr>
        <w:t xml:space="preserve">understands the risks linked to </w:t>
      </w:r>
      <w:r w:rsidRPr="005A09C5" w:rsidR="002278FA">
        <w:rPr>
          <w:rFonts w:ascii="Arial" w:hAnsi="Arial" w:cs="Arial"/>
          <w:color w:val="auto"/>
          <w:sz w:val="22"/>
          <w:szCs w:val="22"/>
        </w:rPr>
        <w:t xml:space="preserve">Repo </w:t>
      </w:r>
      <w:r w:rsidRPr="005A09C5">
        <w:rPr>
          <w:rFonts w:ascii="Arial" w:hAnsi="Arial" w:cs="Arial"/>
          <w:color w:val="auto"/>
          <w:sz w:val="22"/>
          <w:szCs w:val="22"/>
        </w:rPr>
        <w:t>Trading</w:t>
      </w:r>
      <w:r w:rsidRPr="005A09C5" w:rsidR="001F1242">
        <w:rPr>
          <w:rFonts w:ascii="Arial" w:hAnsi="Arial" w:cs="Arial"/>
          <w:color w:val="auto"/>
          <w:sz w:val="22"/>
          <w:szCs w:val="22"/>
        </w:rPr>
        <w:t xml:space="preserve">, including the possibility to lose part or the whole of funds </w:t>
      </w:r>
      <w:r w:rsidRPr="005A09C5" w:rsidR="002278FA">
        <w:rPr>
          <w:rFonts w:ascii="Arial" w:hAnsi="Arial" w:cs="Arial"/>
          <w:color w:val="auto"/>
          <w:sz w:val="22"/>
          <w:szCs w:val="22"/>
        </w:rPr>
        <w:t xml:space="preserve">/ securities lent / borrowed in Repo </w:t>
      </w:r>
      <w:proofErr w:type="gramStart"/>
      <w:r w:rsidRPr="005A09C5" w:rsidR="002278FA">
        <w:rPr>
          <w:rFonts w:ascii="Arial" w:hAnsi="Arial" w:cs="Arial"/>
          <w:color w:val="auto"/>
          <w:sz w:val="22"/>
          <w:szCs w:val="22"/>
        </w:rPr>
        <w:t>trading</w:t>
      </w:r>
      <w:r w:rsidRPr="005A09C5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:rsidRPr="005A09C5" w:rsidR="00975C27" w:rsidP="00EC4822" w:rsidRDefault="00975C27" w14:paraId="1B06020D" w14:textId="5CE27185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5A09C5">
        <w:rPr>
          <w:rFonts w:ascii="Arial" w:hAnsi="Arial" w:cs="Arial"/>
          <w:color w:val="auto"/>
          <w:sz w:val="22"/>
          <w:szCs w:val="22"/>
        </w:rPr>
        <w:t xml:space="preserve">A clear statement that the client unconditionally authorizes the Trading Member to sell the shares </w:t>
      </w:r>
      <w:r w:rsidRPr="005A09C5" w:rsidR="00AC4589">
        <w:rPr>
          <w:rFonts w:ascii="Arial" w:hAnsi="Arial" w:cs="Arial"/>
          <w:color w:val="auto"/>
          <w:sz w:val="22"/>
          <w:szCs w:val="22"/>
        </w:rPr>
        <w:t>used as collateral</w:t>
      </w:r>
      <w:r w:rsidRPr="005A09C5">
        <w:rPr>
          <w:rFonts w:ascii="Arial" w:hAnsi="Arial" w:cs="Arial"/>
          <w:color w:val="auto"/>
          <w:sz w:val="22"/>
          <w:szCs w:val="22"/>
        </w:rPr>
        <w:t xml:space="preserve"> if the customer defaults on a margin call</w:t>
      </w:r>
      <w:r w:rsidRPr="005A09C5" w:rsidR="001F1242">
        <w:rPr>
          <w:rFonts w:ascii="Arial" w:hAnsi="Arial" w:cs="Arial"/>
          <w:color w:val="auto"/>
          <w:sz w:val="22"/>
          <w:szCs w:val="22"/>
        </w:rPr>
        <w:t xml:space="preserve"> within the period specified in the </w:t>
      </w:r>
      <w:proofErr w:type="gramStart"/>
      <w:r w:rsidRPr="005A09C5" w:rsidR="001F1242">
        <w:rPr>
          <w:rFonts w:ascii="Arial" w:hAnsi="Arial" w:cs="Arial"/>
          <w:color w:val="auto"/>
          <w:sz w:val="22"/>
          <w:szCs w:val="22"/>
        </w:rPr>
        <w:t>Agreement</w:t>
      </w:r>
      <w:r w:rsidRPr="005A09C5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:rsidRPr="005A09C5" w:rsidR="00F60FF4" w:rsidP="00EC4822" w:rsidRDefault="00F60FF4" w14:paraId="435FEEE8" w14:textId="7629F213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5A09C5">
        <w:rPr>
          <w:rFonts w:ascii="Arial" w:hAnsi="Arial" w:cs="Arial"/>
          <w:color w:val="auto"/>
          <w:sz w:val="22"/>
          <w:szCs w:val="22"/>
        </w:rPr>
        <w:t xml:space="preserve">The condition that the client undertakes not to </w:t>
      </w:r>
      <w:r w:rsidRPr="005A09C5" w:rsidR="00AC4589">
        <w:rPr>
          <w:rFonts w:ascii="Arial" w:hAnsi="Arial" w:cs="Arial"/>
          <w:color w:val="auto"/>
          <w:sz w:val="22"/>
          <w:szCs w:val="22"/>
        </w:rPr>
        <w:t>have concurrent repo open positions</w:t>
      </w:r>
      <w:r w:rsidRPr="005A09C5">
        <w:rPr>
          <w:rFonts w:ascii="Arial" w:hAnsi="Arial" w:cs="Arial"/>
          <w:color w:val="auto"/>
          <w:sz w:val="22"/>
          <w:szCs w:val="22"/>
        </w:rPr>
        <w:t xml:space="preserve"> with more than one Trading Member</w:t>
      </w:r>
      <w:r w:rsidRPr="005A09C5" w:rsidR="00AC4589">
        <w:rPr>
          <w:rFonts w:ascii="Arial" w:hAnsi="Arial" w:cs="Arial"/>
          <w:color w:val="auto"/>
          <w:sz w:val="22"/>
          <w:szCs w:val="22"/>
        </w:rPr>
        <w:t xml:space="preserve"> at the same time, in any and all eligible </w:t>
      </w:r>
      <w:proofErr w:type="gramStart"/>
      <w:r w:rsidRPr="005A09C5" w:rsidR="00AC4589">
        <w:rPr>
          <w:rFonts w:ascii="Arial" w:hAnsi="Arial" w:cs="Arial"/>
          <w:color w:val="auto"/>
          <w:sz w:val="22"/>
          <w:szCs w:val="22"/>
        </w:rPr>
        <w:t>securities</w:t>
      </w:r>
      <w:r w:rsidRPr="005A09C5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:rsidRPr="005A09C5" w:rsidR="00004509" w:rsidP="00822C97" w:rsidRDefault="00004509" w14:paraId="3FE24035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Pr="005A09C5" w:rsidR="00822C97" w:rsidP="00F60FF4" w:rsidRDefault="00F60FF4" w14:paraId="2163F2B2" w14:textId="71B63FBC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5A09C5">
        <w:rPr>
          <w:rFonts w:ascii="Arial" w:hAnsi="Arial" w:cs="Arial"/>
          <w:b/>
          <w:color w:val="auto"/>
          <w:sz w:val="22"/>
          <w:szCs w:val="22"/>
        </w:rPr>
        <w:t>Undertaking</w:t>
      </w:r>
    </w:p>
    <w:p w:rsidRPr="005A09C5" w:rsidR="00822C97" w:rsidP="00822C97" w:rsidRDefault="00822C97" w14:paraId="126252E9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Pr="00EC4822" w:rsidR="00522017" w:rsidP="006A7BFD" w:rsidRDefault="00522017" w14:paraId="68E3A8B1" w14:textId="141C7B17">
      <w:pPr>
        <w:spacing w:after="0" w:line="240" w:lineRule="auto"/>
        <w:ind w:right="26"/>
        <w:jc w:val="both"/>
        <w:rPr>
          <w:rFonts w:ascii="Arial" w:hAnsi="Arial" w:cs="Arial"/>
          <w:color w:val="auto"/>
          <w:sz w:val="22"/>
          <w:szCs w:val="22"/>
        </w:rPr>
      </w:pPr>
      <w:r w:rsidRPr="005A09C5">
        <w:rPr>
          <w:rFonts w:ascii="Arial" w:hAnsi="Arial" w:cs="Arial"/>
          <w:color w:val="auto"/>
          <w:sz w:val="22"/>
          <w:szCs w:val="22"/>
        </w:rPr>
        <w:t>We hereby undertake / state that:</w:t>
      </w:r>
    </w:p>
    <w:tbl>
      <w:tblPr>
        <w:tblpPr w:leftFromText="180" w:rightFromText="180" w:vertAnchor="text" w:horzAnchor="margin" w:tblpX="-275" w:tblpY="274"/>
        <w:tblW w:w="9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190"/>
        <w:gridCol w:w="990"/>
      </w:tblGrid>
      <w:tr w:rsidRPr="006A7BFD" w:rsidR="00D21D43" w:rsidTr="006A7BFD" w14:paraId="5AF33755" w14:textId="77777777">
        <w:trPr>
          <w:trHeight w:val="71"/>
          <w:tblHeader/>
        </w:trPr>
        <w:tc>
          <w:tcPr>
            <w:tcW w:w="625" w:type="dxa"/>
            <w:shd w:val="clear" w:color="auto" w:fill="F2F2F2" w:themeFill="background1" w:themeFillShade="F2"/>
            <w:noWrap/>
            <w:vAlign w:val="center"/>
          </w:tcPr>
          <w:p w:rsidRPr="006A7BFD" w:rsidR="00D21D43" w:rsidP="006A7BFD" w:rsidRDefault="00D21D43" w14:paraId="00F43A6E" w14:textId="31C8F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BFD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:rsidRPr="006A7BFD" w:rsidR="00D21D43" w:rsidP="006A7BFD" w:rsidRDefault="00D21D43" w14:paraId="34722F9B" w14:textId="7777777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6A7BFD">
              <w:rPr>
                <w:rFonts w:ascii="Arial" w:hAnsi="Arial" w:cs="Arial"/>
                <w:b/>
                <w:bCs/>
                <w:iCs/>
                <w:color w:val="000000"/>
              </w:rPr>
              <w:t>Particulars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Pr="006A7BFD" w:rsidR="00D21D43" w:rsidP="006A7BFD" w:rsidRDefault="00D21D43" w14:paraId="1B991625" w14:textId="7777777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6A7BFD">
              <w:rPr>
                <w:rFonts w:ascii="Arial" w:hAnsi="Arial" w:cs="Arial"/>
                <w:b/>
                <w:bCs/>
                <w:iCs/>
                <w:color w:val="000000"/>
              </w:rPr>
              <w:t>Yes/No</w:t>
            </w:r>
          </w:p>
        </w:tc>
      </w:tr>
      <w:tr w:rsidRPr="006A7BFD" w:rsidR="00D21D43" w:rsidTr="006A7BFD" w14:paraId="3459B59E" w14:textId="77777777">
        <w:trPr>
          <w:trHeight w:val="152"/>
          <w:tblHeader/>
        </w:trPr>
        <w:tc>
          <w:tcPr>
            <w:tcW w:w="625" w:type="dxa"/>
            <w:shd w:val="clear" w:color="auto" w:fill="F2F2F2" w:themeFill="background1" w:themeFillShade="F2"/>
            <w:noWrap/>
            <w:vAlign w:val="center"/>
          </w:tcPr>
          <w:p w:rsidRPr="006A7BFD" w:rsidR="00D21D43" w:rsidP="006A7BFD" w:rsidRDefault="00D21D43" w14:paraId="3F9EAEAE" w14:textId="2AD257E2">
            <w:pPr>
              <w:jc w:val="center"/>
              <w:rPr>
                <w:rFonts w:ascii="Arial" w:hAnsi="Arial" w:cs="Arial"/>
              </w:rPr>
            </w:pPr>
            <w:r w:rsidRPr="006A7BFD">
              <w:rPr>
                <w:rFonts w:ascii="Arial" w:hAnsi="Arial" w:cs="Arial"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:rsidRPr="006A7BFD" w:rsidR="00D21D43" w:rsidP="00A00F33" w:rsidRDefault="00D21D43" w14:paraId="45A00F7E" w14:textId="0F29E8B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A7BFD">
              <w:rPr>
                <w:rFonts w:ascii="Arial" w:hAnsi="Arial" w:cs="Arial"/>
                <w:color w:val="auto"/>
              </w:rPr>
              <w:t>The above-mentioned particulars are true, correct</w:t>
            </w:r>
            <w:r w:rsidR="00F56A80">
              <w:rPr>
                <w:rFonts w:ascii="Arial" w:hAnsi="Arial" w:cs="Arial"/>
                <w:color w:val="auto"/>
              </w:rPr>
              <w:t>,</w:t>
            </w:r>
            <w:r w:rsidRPr="006A7BFD">
              <w:rPr>
                <w:rFonts w:ascii="Arial" w:hAnsi="Arial" w:cs="Arial"/>
                <w:color w:val="auto"/>
              </w:rPr>
              <w:t xml:space="preserve"> and complete to the best of our knowledge and information and no relevant material fact has been suppressed.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6A7BFD" w:rsidR="00D21D43" w:rsidP="00A00F33" w:rsidRDefault="00D21D43" w14:paraId="287F3D26" w14:textId="77777777">
            <w:pPr>
              <w:rPr>
                <w:rFonts w:ascii="Arial" w:hAnsi="Arial" w:cs="Arial"/>
                <w:iCs/>
                <w:color w:val="000000"/>
              </w:rPr>
            </w:pPr>
            <w:r w:rsidRPr="006A7BFD">
              <w:rPr>
                <w:rFonts w:ascii="Arial" w:hAnsi="Arial" w:cs="Arial"/>
                <w:iCs/>
                <w:color w:val="000000"/>
              </w:rPr>
              <w:t> </w:t>
            </w:r>
          </w:p>
        </w:tc>
      </w:tr>
      <w:tr w:rsidRPr="006A7BFD" w:rsidR="00D21D43" w:rsidTr="006A7BFD" w14:paraId="2A8FDBF2" w14:textId="77777777">
        <w:trPr>
          <w:trHeight w:val="341"/>
          <w:tblHeader/>
        </w:trPr>
        <w:tc>
          <w:tcPr>
            <w:tcW w:w="625" w:type="dxa"/>
            <w:shd w:val="clear" w:color="auto" w:fill="F2F2F2" w:themeFill="background1" w:themeFillShade="F2"/>
            <w:noWrap/>
            <w:vAlign w:val="center"/>
          </w:tcPr>
          <w:p w:rsidRPr="006A7BFD" w:rsidR="00D21D43" w:rsidP="006A7BFD" w:rsidRDefault="00D21D43" w14:paraId="70994DEE" w14:textId="74D215D2">
            <w:pPr>
              <w:jc w:val="center"/>
              <w:rPr>
                <w:rFonts w:ascii="Arial" w:hAnsi="Arial" w:cs="Arial"/>
              </w:rPr>
            </w:pPr>
            <w:r w:rsidRPr="006A7BFD">
              <w:rPr>
                <w:rFonts w:ascii="Arial" w:hAnsi="Arial" w:cs="Arial"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:rsidRPr="006A7BFD" w:rsidR="00D21D43" w:rsidP="00A00F33" w:rsidRDefault="00D21D43" w14:paraId="444F9401" w14:textId="289BEDD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A7BFD">
              <w:rPr>
                <w:rFonts w:ascii="Arial" w:hAnsi="Arial" w:cs="Arial"/>
                <w:color w:val="auto"/>
              </w:rPr>
              <w:t>We are aware of conditions set for access to the Repo Market in Market Notice mm-</w:t>
            </w:r>
            <w:proofErr w:type="spellStart"/>
            <w:r w:rsidRPr="006A7BFD">
              <w:rPr>
                <w:rFonts w:ascii="Arial" w:hAnsi="Arial" w:cs="Arial"/>
                <w:color w:val="auto"/>
              </w:rPr>
              <w:t>dd_n</w:t>
            </w:r>
            <w:proofErr w:type="spellEnd"/>
            <w:r w:rsidRPr="006A7BFD">
              <w:rPr>
                <w:rFonts w:ascii="Arial" w:hAnsi="Arial" w:cs="Arial"/>
                <w:color w:val="auto"/>
              </w:rPr>
              <w:t xml:space="preserve"> and we abide to comply with these.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6A7BFD" w:rsidR="00D21D43" w:rsidP="00A00F33" w:rsidRDefault="00D21D43" w14:paraId="3BEDBD9C" w14:textId="77777777">
            <w:pPr>
              <w:rPr>
                <w:rFonts w:ascii="Arial" w:hAnsi="Arial" w:cs="Arial"/>
                <w:iCs/>
                <w:color w:val="000000"/>
              </w:rPr>
            </w:pPr>
            <w:r w:rsidRPr="006A7BFD">
              <w:rPr>
                <w:rFonts w:ascii="Arial" w:hAnsi="Arial" w:cs="Arial"/>
                <w:iCs/>
                <w:color w:val="000000"/>
              </w:rPr>
              <w:t> </w:t>
            </w:r>
          </w:p>
        </w:tc>
      </w:tr>
      <w:tr w:rsidRPr="006A7BFD" w:rsidR="00D21D43" w:rsidTr="006A7BFD" w14:paraId="20C1C961" w14:textId="77777777">
        <w:trPr>
          <w:trHeight w:val="575"/>
          <w:tblHeader/>
        </w:trPr>
        <w:tc>
          <w:tcPr>
            <w:tcW w:w="625" w:type="dxa"/>
            <w:shd w:val="clear" w:color="auto" w:fill="F2F2F2" w:themeFill="background1" w:themeFillShade="F2"/>
            <w:noWrap/>
            <w:vAlign w:val="center"/>
          </w:tcPr>
          <w:p w:rsidRPr="006A7BFD" w:rsidR="00D21D43" w:rsidP="006A7BFD" w:rsidRDefault="00D21D43" w14:paraId="6BF59752" w14:textId="3A298678">
            <w:pPr>
              <w:jc w:val="center"/>
              <w:rPr>
                <w:rFonts w:ascii="Arial" w:hAnsi="Arial" w:cs="Arial"/>
              </w:rPr>
            </w:pPr>
            <w:r w:rsidRPr="006A7BFD">
              <w:rPr>
                <w:rFonts w:ascii="Arial" w:hAnsi="Arial" w:cs="Arial"/>
              </w:rPr>
              <w:t>3</w:t>
            </w:r>
          </w:p>
        </w:tc>
        <w:tc>
          <w:tcPr>
            <w:tcW w:w="8190" w:type="dxa"/>
            <w:shd w:val="clear" w:color="auto" w:fill="auto"/>
          </w:tcPr>
          <w:p w:rsidRPr="006A7BFD" w:rsidR="00D21D43" w:rsidP="00A00F33" w:rsidRDefault="00D21D43" w14:paraId="47BB1EC6" w14:textId="1BBC66B2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A7BFD">
              <w:rPr>
                <w:rFonts w:ascii="Arial" w:hAnsi="Arial" w:cs="Arial"/>
                <w:color w:val="auto"/>
              </w:rPr>
              <w:t>We have in place the systems and controls mentioned in section 3 above (Acknowledgment of Personnel and Technical Resources).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6A7BFD" w:rsidR="00D21D43" w:rsidP="00A00F33" w:rsidRDefault="00D21D43" w14:paraId="709860AD" w14:textId="77777777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Pr="006A7BFD" w:rsidR="00D21D43" w:rsidTr="006A7BFD" w14:paraId="79FC58A2" w14:textId="77777777">
        <w:trPr>
          <w:trHeight w:val="70"/>
          <w:tblHeader/>
        </w:trPr>
        <w:tc>
          <w:tcPr>
            <w:tcW w:w="625" w:type="dxa"/>
            <w:shd w:val="clear" w:color="auto" w:fill="F2F2F2" w:themeFill="background1" w:themeFillShade="F2"/>
            <w:noWrap/>
            <w:vAlign w:val="center"/>
          </w:tcPr>
          <w:p w:rsidRPr="006A7BFD" w:rsidR="00D21D43" w:rsidP="006A7BFD" w:rsidRDefault="00D21D43" w14:paraId="455763E2" w14:textId="33B9342F">
            <w:pPr>
              <w:jc w:val="center"/>
              <w:rPr>
                <w:rFonts w:ascii="Arial" w:hAnsi="Arial" w:cs="Arial"/>
              </w:rPr>
            </w:pPr>
            <w:r w:rsidRPr="006A7BFD">
              <w:rPr>
                <w:rFonts w:ascii="Arial" w:hAnsi="Arial" w:cs="Arial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:rsidRPr="006A7BFD" w:rsidR="00D21D43" w:rsidP="00A00F33" w:rsidRDefault="00D21D43" w14:paraId="449FA02E" w14:textId="7E6784A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A7BFD">
              <w:rPr>
                <w:rFonts w:ascii="Arial" w:hAnsi="Arial" w:cs="Arial"/>
                <w:color w:val="auto"/>
              </w:rPr>
              <w:t xml:space="preserve">We undertake to report our Repo Market liquidity provision activity, clients’ </w:t>
            </w:r>
            <w:proofErr w:type="gramStart"/>
            <w:r w:rsidRPr="006A7BFD">
              <w:rPr>
                <w:rFonts w:ascii="Arial" w:hAnsi="Arial" w:cs="Arial"/>
                <w:color w:val="auto"/>
              </w:rPr>
              <w:t>exposure</w:t>
            </w:r>
            <w:proofErr w:type="gramEnd"/>
            <w:r w:rsidRPr="006A7BFD">
              <w:rPr>
                <w:rFonts w:ascii="Arial" w:hAnsi="Arial" w:cs="Arial"/>
                <w:color w:val="auto"/>
              </w:rPr>
              <w:t xml:space="preserve"> and capital adequacy ratio as and when requested by AIX.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6A7BFD" w:rsidR="00D21D43" w:rsidP="00A00F33" w:rsidRDefault="00D21D43" w14:paraId="3AD0DEB3" w14:textId="77777777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Pr="006A7BFD" w:rsidR="00D21D43" w:rsidTr="006A7BFD" w14:paraId="618F64CE" w14:textId="77777777">
        <w:trPr>
          <w:trHeight w:val="70"/>
          <w:tblHeader/>
        </w:trPr>
        <w:tc>
          <w:tcPr>
            <w:tcW w:w="625" w:type="dxa"/>
            <w:shd w:val="clear" w:color="auto" w:fill="F2F2F2" w:themeFill="background1" w:themeFillShade="F2"/>
            <w:noWrap/>
            <w:vAlign w:val="center"/>
          </w:tcPr>
          <w:p w:rsidRPr="006A7BFD" w:rsidR="00D21D43" w:rsidP="006A7BFD" w:rsidRDefault="00D21D43" w14:paraId="681272F3" w14:textId="2ED83BCD">
            <w:pPr>
              <w:jc w:val="center"/>
              <w:rPr>
                <w:rFonts w:ascii="Arial" w:hAnsi="Arial" w:cs="Arial"/>
              </w:rPr>
            </w:pPr>
            <w:r w:rsidRPr="006A7BFD">
              <w:rPr>
                <w:rFonts w:ascii="Arial" w:hAnsi="Arial" w:cs="Arial"/>
              </w:rPr>
              <w:t>5</w:t>
            </w:r>
          </w:p>
        </w:tc>
        <w:tc>
          <w:tcPr>
            <w:tcW w:w="8190" w:type="dxa"/>
            <w:shd w:val="clear" w:color="auto" w:fill="auto"/>
          </w:tcPr>
          <w:p w:rsidRPr="006A7BFD" w:rsidR="00D21D43" w:rsidP="00A00F33" w:rsidRDefault="00D21D43" w14:paraId="26D0D59B" w14:textId="3BDDD36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A7BFD">
              <w:rPr>
                <w:rFonts w:ascii="Arial" w:hAnsi="Arial" w:cs="Arial"/>
                <w:color w:val="auto"/>
              </w:rPr>
              <w:t>We would notify AIX within 10 business days of any change in information provided in this application from.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6A7BFD" w:rsidR="00D21D43" w:rsidP="00A00F33" w:rsidRDefault="00D21D43" w14:paraId="349F626B" w14:textId="77777777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Pr="00EC4822" w:rsidR="00522017" w:rsidP="00522017" w:rsidRDefault="00522017" w14:paraId="00CB7D6C" w14:textId="77777777">
      <w:pPr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522017" w:rsidP="00522017" w:rsidRDefault="00522017" w14:paraId="19975A06" w14:textId="77777777">
      <w:pPr>
        <w:ind w:right="288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522017" w:rsidP="00522017" w:rsidRDefault="00522017" w14:paraId="5E655E16" w14:textId="77777777">
      <w:pPr>
        <w:ind w:right="288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___________________ ,</w:t>
      </w:r>
    </w:p>
    <w:p w:rsidRPr="00EC4822" w:rsidR="00522017" w:rsidP="00522017" w:rsidRDefault="00522017" w14:paraId="71D76963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Stamp and Signatures of the signatories </w:t>
      </w:r>
    </w:p>
    <w:p w:rsidRPr="00EC4822" w:rsidR="00522017" w:rsidP="00522017" w:rsidRDefault="00522017" w14:paraId="6FF2F8FE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(With names in Block Letters with stamp)</w:t>
      </w:r>
    </w:p>
    <w:p w:rsidRPr="00EC4822" w:rsidR="00522017" w:rsidP="00522017" w:rsidRDefault="00522017" w14:paraId="57471631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522017" w:rsidP="00522017" w:rsidRDefault="00522017" w14:paraId="5D2B419F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___________________ , </w:t>
      </w:r>
    </w:p>
    <w:p w:rsidRPr="00EC4822" w:rsidR="00522017" w:rsidP="00522017" w:rsidRDefault="00522017" w14:paraId="5F815936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Chief Executive Officer/Managing Director</w:t>
      </w:r>
    </w:p>
    <w:p w:rsidRPr="00EC4822" w:rsidR="00522017" w:rsidP="00522017" w:rsidRDefault="00522017" w14:paraId="00484E67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522017" w:rsidP="00522017" w:rsidRDefault="00522017" w14:paraId="70F47A77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 xml:space="preserve">___________________ , </w:t>
      </w:r>
    </w:p>
    <w:p w:rsidRPr="00EC4822" w:rsidR="00522017" w:rsidP="00522017" w:rsidRDefault="00522017" w14:paraId="6E0B1825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Compliance Officer</w:t>
      </w:r>
    </w:p>
    <w:p w:rsidRPr="00EC4822" w:rsidR="00522017" w:rsidP="00522017" w:rsidRDefault="00522017" w14:paraId="3AAA47D7" w14:textId="77777777">
      <w:pPr>
        <w:ind w:right="864"/>
        <w:jc w:val="both"/>
        <w:rPr>
          <w:rFonts w:ascii="Arial" w:hAnsi="Arial" w:cs="Arial"/>
          <w:color w:val="auto"/>
          <w:sz w:val="22"/>
          <w:szCs w:val="22"/>
        </w:rPr>
      </w:pPr>
    </w:p>
    <w:p w:rsidRPr="00EC4822" w:rsidR="00522017" w:rsidP="00522017" w:rsidRDefault="00522017" w14:paraId="3192DB72" w14:textId="77777777">
      <w:pPr>
        <w:ind w:right="864"/>
        <w:jc w:val="center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___________________</w:t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>_____________</w:t>
      </w:r>
    </w:p>
    <w:p w:rsidRPr="00EC4822" w:rsidR="00522017" w:rsidP="00522017" w:rsidRDefault="00522017" w14:paraId="39544170" w14:textId="65568DBC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EC4822">
        <w:rPr>
          <w:rFonts w:ascii="Arial" w:hAnsi="Arial" w:cs="Arial"/>
          <w:color w:val="auto"/>
          <w:sz w:val="22"/>
          <w:szCs w:val="22"/>
        </w:rPr>
        <w:t>Name of the applicant:</w:t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ab/>
      </w:r>
      <w:r w:rsidRPr="00EC4822">
        <w:rPr>
          <w:rFonts w:ascii="Arial" w:hAnsi="Arial" w:cs="Arial"/>
          <w:color w:val="auto"/>
          <w:sz w:val="22"/>
          <w:szCs w:val="22"/>
        </w:rPr>
        <w:t>Date</w:t>
      </w:r>
    </w:p>
    <w:bookmarkEnd w:id="0"/>
    <w:p w:rsidRPr="002F33B7" w:rsidR="00BD5024" w:rsidP="002F33B7" w:rsidRDefault="00BD5024" w14:paraId="3015BA9B" w14:textId="47C18DB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sectPr w:rsidRPr="002F33B7" w:rsidR="00BD5024" w:rsidSect="006C1A2C">
      <w:type w:val="continuous"/>
      <w:pgSz w:w="11906" w:h="16838" w:orient="portrait"/>
      <w:pgMar w:top="1440" w:right="1440" w:bottom="1440" w:left="1440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B9E" w:rsidP="008E1765" w:rsidRDefault="00AA2B9E" w14:paraId="46332847" w14:textId="77777777">
      <w:pPr>
        <w:spacing w:after="0" w:line="240" w:lineRule="auto"/>
      </w:pPr>
      <w:r>
        <w:separator/>
      </w:r>
    </w:p>
  </w:endnote>
  <w:endnote w:type="continuationSeparator" w:id="0">
    <w:p w:rsidR="00AA2B9E" w:rsidP="008E1765" w:rsidRDefault="00AA2B9E" w14:paraId="2B15FC34" w14:textId="77777777">
      <w:pPr>
        <w:spacing w:after="0" w:line="240" w:lineRule="auto"/>
      </w:pPr>
      <w:r>
        <w:continuationSeparator/>
      </w:r>
    </w:p>
  </w:endnote>
  <w:endnote w:type="continuationNotice" w:id="1">
    <w:p w:rsidR="00AA2B9E" w:rsidRDefault="00AA2B9E" w14:paraId="14DF2C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10207" w:type="dxa"/>
      <w:tblInd w:w="-70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Pr="00C5522C" w:rsidR="000D3137" w:rsidTr="00FE3BFB" w14:paraId="56F13027" w14:textId="77777777">
      <w:tc>
        <w:tcPr>
          <w:tcW w:w="3644" w:type="dxa"/>
        </w:tcPr>
        <w:p w:rsidRPr="00841D4B" w:rsidR="00841D4B" w:rsidP="00C5522C" w:rsidRDefault="000D3137" w14:paraId="396E80DC" w14:textId="411EB863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  <w:color w:val="808080"/>
              <w:sz w:val="18"/>
              <w:szCs w:val="18"/>
            </w:rPr>
          </w:pP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>55</w:t>
          </w:r>
          <w:r w:rsidR="00841D4B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>/19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</w:t>
          </w:r>
          <w:proofErr w:type="spellStart"/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Mangilik</w:t>
          </w:r>
          <w:proofErr w:type="spellEnd"/>
          <w:r w:rsidR="00841D4B">
            <w:rPr>
              <w:rFonts w:ascii="Calibri" w:hAnsi="Calibri" w:cs="Times New Roman"/>
              <w:color w:val="808080"/>
              <w:sz w:val="18"/>
              <w:szCs w:val="18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>El</w:t>
          </w:r>
          <w:r w:rsidR="00841D4B">
            <w:rPr>
              <w:rFonts w:ascii="Calibri" w:hAnsi="Calibri" w:cs="Times New Roman"/>
              <w:color w:val="808080"/>
              <w:sz w:val="18"/>
              <w:szCs w:val="18"/>
            </w:rPr>
            <w:t xml:space="preserve"> </w:t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</w:rPr>
            <w:t xml:space="preserve">avenue, </w:t>
          </w:r>
          <w:r w:rsidR="00841D4B">
            <w:rPr>
              <w:rFonts w:ascii="Calibri" w:hAnsi="Calibri" w:cs="Times New Roman"/>
              <w:color w:val="808080"/>
              <w:sz w:val="18"/>
              <w:szCs w:val="18"/>
            </w:rPr>
            <w:t>Nur-Sultan</w:t>
          </w:r>
        </w:p>
      </w:tc>
      <w:tc>
        <w:tcPr>
          <w:tcW w:w="2847" w:type="dxa"/>
        </w:tcPr>
        <w:p w:rsidRPr="00C5522C" w:rsidR="000D3137" w:rsidP="00C5522C" w:rsidRDefault="000D3137" w14:paraId="5F525462" w14:textId="77777777">
          <w:pPr>
            <w:tabs>
              <w:tab w:val="center" w:pos="4677"/>
              <w:tab w:val="right" w:pos="9355"/>
            </w:tabs>
            <w:rPr>
              <w:rFonts w:ascii="Calibri" w:hAnsi="Calibri" w:cs="Times New Roman"/>
            </w:rPr>
          </w:pPr>
        </w:p>
      </w:tc>
      <w:tc>
        <w:tcPr>
          <w:tcW w:w="3716" w:type="dxa"/>
        </w:tcPr>
        <w:p w:rsidRPr="00C5522C" w:rsidR="000D3137" w:rsidP="00C5522C" w:rsidRDefault="000D3137" w14:paraId="747C12FB" w14:textId="3F5D9A88">
          <w:pPr>
            <w:tabs>
              <w:tab w:val="center" w:pos="4677"/>
              <w:tab w:val="right" w:pos="9355"/>
            </w:tabs>
            <w:jc w:val="right"/>
            <w:rPr>
              <w:rFonts w:ascii="Calibri" w:hAnsi="Calibri" w:cs="Times New Roman"/>
            </w:rPr>
          </w:pP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begin"/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instrText xml:space="preserve"> PAGE  \* Arabic  \* MERGEFORMAT </w:instrText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separate"/>
          </w:r>
          <w:r>
            <w:rPr>
              <w:rFonts w:ascii="Calibri" w:hAnsi="Calibri" w:cs="Times New Roman"/>
              <w:b/>
              <w:noProof/>
              <w:sz w:val="18"/>
              <w:szCs w:val="18"/>
              <w:lang w:val="en-US"/>
            </w:rPr>
            <w:t>18</w:t>
          </w:r>
          <w:r w:rsidRPr="00C5522C">
            <w:rPr>
              <w:rFonts w:ascii="Calibri" w:hAnsi="Calibri" w:cs="Times New Roman"/>
              <w:b/>
              <w:sz w:val="18"/>
              <w:szCs w:val="18"/>
              <w:lang w:val="en-US"/>
            </w:rPr>
            <w:fldChar w:fldCharType="end"/>
          </w:r>
          <w:r w:rsidRPr="00C5522C">
            <w:rPr>
              <w:rFonts w:ascii="Calibri" w:hAnsi="Calibri" w:cs="Times New Roman"/>
              <w:sz w:val="18"/>
              <w:szCs w:val="18"/>
              <w:lang w:val="en-US"/>
            </w:rPr>
            <w:t xml:space="preserve"> |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0C3041">
            <w:rPr>
              <w:rFonts w:ascii="Calibri" w:hAnsi="Calibri" w:cs="Times New Roman"/>
              <w:b/>
              <w:noProof/>
              <w:sz w:val="18"/>
              <w:szCs w:val="18"/>
              <w:lang w:val="en-US"/>
            </w:rPr>
            <w:t>18</w:t>
          </w:r>
          <w:r>
            <w:fldChar w:fldCharType="end"/>
          </w:r>
        </w:p>
      </w:tc>
    </w:tr>
    <w:tr w:rsidRPr="00C5522C" w:rsidR="000D3137" w:rsidTr="00FE3BFB" w14:paraId="5B4BF5D0" w14:textId="77777777">
      <w:tc>
        <w:tcPr>
          <w:tcW w:w="10207" w:type="dxa"/>
          <w:gridSpan w:val="3"/>
        </w:tcPr>
        <w:p w:rsidRPr="004B09A4" w:rsidR="000D3137" w:rsidP="00C5522C" w:rsidRDefault="000D3137" w14:paraId="7DD12381" w14:textId="03EC947A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</w:pPr>
        </w:p>
      </w:tc>
    </w:tr>
    <w:tr w:rsidRPr="00C5522C" w:rsidR="000D3137" w:rsidTr="00FE3BFB" w14:paraId="0F767970" w14:textId="77777777">
      <w:tc>
        <w:tcPr>
          <w:tcW w:w="10207" w:type="dxa"/>
          <w:gridSpan w:val="3"/>
        </w:tcPr>
        <w:p w:rsidRPr="00C5522C" w:rsidR="000D3137" w:rsidP="00C5522C" w:rsidRDefault="000D3137" w14:paraId="0C220069" w14:textId="3976DF45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Times New Roman"/>
              <w:color w:val="808080"/>
            </w:rPr>
          </w:pP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| </w:t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fldChar w:fldCharType="begin"/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instrText xml:space="preserve"> DATE  \@ "MMMM yy"  \* MERGEFORMAT </w:instrText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fldChar w:fldCharType="separate"/>
          </w:r>
          <w:r w:rsidR="002F33B7">
            <w:rPr>
              <w:rFonts w:ascii="Calibri" w:hAnsi="Calibri" w:cs="Times New Roman"/>
              <w:noProof/>
              <w:color w:val="808080"/>
              <w:sz w:val="18"/>
              <w:szCs w:val="18"/>
              <w:lang w:val="en-US"/>
            </w:rPr>
            <w:t>June 22</w:t>
          </w:r>
          <w:r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fldChar w:fldCharType="end"/>
          </w:r>
          <w:r w:rsidRPr="00C5522C">
            <w:rPr>
              <w:rFonts w:ascii="Calibri" w:hAnsi="Calibri" w:cs="Times New Roman"/>
              <w:color w:val="808080"/>
              <w:sz w:val="18"/>
              <w:szCs w:val="18"/>
              <w:lang w:val="en-US"/>
            </w:rPr>
            <w:t xml:space="preserve"> | Confidentiality: Public</w:t>
          </w:r>
        </w:p>
      </w:tc>
    </w:tr>
  </w:tbl>
  <w:p w:rsidRPr="00F815AB" w:rsidR="000D3137" w:rsidP="008B5DEE" w:rsidRDefault="000D3137" w14:paraId="4F1D877E" w14:textId="77777777">
    <w:pPr>
      <w:pStyle w:val="Footer2"/>
      <w:tabs>
        <w:tab w:val="clear" w:pos="9026"/>
      </w:tabs>
      <w:ind w:firstLine="77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B9E" w:rsidP="008E1765" w:rsidRDefault="00AA2B9E" w14:paraId="08016138" w14:textId="77777777">
      <w:pPr>
        <w:spacing w:after="0" w:line="240" w:lineRule="auto"/>
      </w:pPr>
      <w:r>
        <w:separator/>
      </w:r>
    </w:p>
  </w:footnote>
  <w:footnote w:type="continuationSeparator" w:id="0">
    <w:p w:rsidR="00AA2B9E" w:rsidP="008E1765" w:rsidRDefault="00AA2B9E" w14:paraId="3D4E4C5A" w14:textId="77777777">
      <w:pPr>
        <w:spacing w:after="0" w:line="240" w:lineRule="auto"/>
      </w:pPr>
      <w:r>
        <w:continuationSeparator/>
      </w:r>
    </w:p>
  </w:footnote>
  <w:footnote w:type="continuationNotice" w:id="1">
    <w:p w:rsidR="00AA2B9E" w:rsidRDefault="00AA2B9E" w14:paraId="026254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D5024" w:rsidR="000D3137" w:rsidP="0076180E" w:rsidRDefault="000D3137" w14:paraId="352ADD1A" w14:textId="63DB5AF0">
    <w:pPr>
      <w:pStyle w:val="Header"/>
      <w:rPr>
        <w:lang w:val="en-US"/>
      </w:rPr>
    </w:pPr>
    <w:r>
      <w:rPr>
        <w:noProof/>
        <w:lang w:val="mk-MK" w:eastAsia="mk-MK"/>
      </w:rPr>
      <w:drawing>
        <wp:inline distT="0" distB="0" distL="0" distR="0" wp14:anchorId="164E7316" wp14:editId="5AA1C352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D5024" w:rsidR="000D3137" w:rsidP="0076180E" w:rsidRDefault="000D3137" w14:paraId="0DF26F16" w14:textId="77777777">
    <w:pPr>
      <w:pStyle w:val="Header"/>
      <w:rPr>
        <w:lang w:val="en-US"/>
      </w:rPr>
    </w:pPr>
    <w:r>
      <w:rPr>
        <w:noProof/>
        <w:lang w:val="mk-MK" w:eastAsia="mk-MK"/>
      </w:rPr>
      <w:drawing>
        <wp:inline distT="0" distB="0" distL="0" distR="0" wp14:anchorId="1344F28A" wp14:editId="57195E0A">
          <wp:extent cx="2149441" cy="541708"/>
          <wp:effectExtent l="0" t="0" r="1016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D5024" w:rsidR="000D3137" w:rsidP="0076180E" w:rsidRDefault="000D3137" w14:paraId="4ECBAC44" w14:textId="77777777">
    <w:pPr>
      <w:pStyle w:val="Header"/>
      <w:rPr>
        <w:lang w:val="en-US"/>
      </w:rPr>
    </w:pPr>
    <w:r>
      <w:rPr>
        <w:noProof/>
        <w:lang w:val="mk-MK" w:eastAsia="mk-MK"/>
      </w:rPr>
      <w:drawing>
        <wp:inline distT="0" distB="0" distL="0" distR="0" wp14:anchorId="0ACF00B3" wp14:editId="425A99AF">
          <wp:extent cx="2149441" cy="541708"/>
          <wp:effectExtent l="0" t="0" r="1016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D5024" w:rsidR="000D3137" w:rsidP="0076180E" w:rsidRDefault="000D3137" w14:paraId="708D8063" w14:textId="7F8344C8">
    <w:pPr>
      <w:pStyle w:val="Header"/>
      <w:rPr>
        <w:lang w:val="en-US"/>
      </w:rPr>
    </w:pPr>
    <w:r>
      <w:rPr>
        <w:noProof/>
        <w:lang w:val="mk-MK" w:eastAsia="mk-MK"/>
      </w:rPr>
      <w:drawing>
        <wp:inline distT="0" distB="0" distL="0" distR="0" wp14:anchorId="076D69A6" wp14:editId="0B7AADB2">
          <wp:extent cx="2149441" cy="541708"/>
          <wp:effectExtent l="0" t="0" r="1016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ListBullet3"/>
      <w:lvlText w:val="–"/>
      <w:lvlJc w:val="left"/>
      <w:pPr>
        <w:ind w:left="926" w:hanging="360"/>
      </w:pPr>
      <w:rPr>
        <w:rFonts w:hint="default" w:ascii="Arial" w:hAnsi="Arial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hint="default" w:ascii="Arial" w:hAnsi="Arial"/>
        <w:color w:val="414140" w:themeColor="text1"/>
      </w:rPr>
    </w:lvl>
  </w:abstractNum>
  <w:abstractNum w:abstractNumId="2" w15:restartNumberingAfterBreak="0">
    <w:nsid w:val="FFFFFF88"/>
    <w:multiLevelType w:val="singleLevel"/>
    <w:tmpl w:val="92BE1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32679F4"/>
    <w:multiLevelType w:val="multilevel"/>
    <w:tmpl w:val="05CE0580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743B1B"/>
    <w:multiLevelType w:val="hybridMultilevel"/>
    <w:tmpl w:val="FAD0A018"/>
    <w:lvl w:ilvl="0" w:tplc="CAEE80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3A7570A"/>
    <w:multiLevelType w:val="hybridMultilevel"/>
    <w:tmpl w:val="AEA8F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50C13"/>
    <w:multiLevelType w:val="hybridMultilevel"/>
    <w:tmpl w:val="4E42AB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82C8F"/>
    <w:multiLevelType w:val="multilevel"/>
    <w:tmpl w:val="4CD62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FA4A71"/>
    <w:multiLevelType w:val="hybridMultilevel"/>
    <w:tmpl w:val="696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3689B"/>
    <w:multiLevelType w:val="hybridMultilevel"/>
    <w:tmpl w:val="9D66C600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26C0"/>
    <w:multiLevelType w:val="hybridMultilevel"/>
    <w:tmpl w:val="84D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DF6998"/>
    <w:multiLevelType w:val="hybridMultilevel"/>
    <w:tmpl w:val="C6F2B874"/>
    <w:lvl w:ilvl="0" w:tplc="CCD0F2C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451E9"/>
    <w:multiLevelType w:val="hybridMultilevel"/>
    <w:tmpl w:val="5F8CF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46630"/>
    <w:multiLevelType w:val="hybridMultilevel"/>
    <w:tmpl w:val="FBEE9CDE"/>
    <w:lvl w:ilvl="0" w:tplc="941210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6FA72B5"/>
    <w:multiLevelType w:val="hybridMultilevel"/>
    <w:tmpl w:val="AACA97CC"/>
    <w:lvl w:ilvl="0" w:tplc="0318E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ECD7167"/>
    <w:multiLevelType w:val="multilevel"/>
    <w:tmpl w:val="2A903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A4F15"/>
    <w:multiLevelType w:val="multilevel"/>
    <w:tmpl w:val="2A903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7E6E32"/>
    <w:multiLevelType w:val="hybridMultilevel"/>
    <w:tmpl w:val="9F981016"/>
    <w:lvl w:ilvl="0" w:tplc="52DC39D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9376C5"/>
    <w:multiLevelType w:val="hybridMultilevel"/>
    <w:tmpl w:val="0B7E5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67B4"/>
    <w:multiLevelType w:val="hybridMultilevel"/>
    <w:tmpl w:val="EC04D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C39BF"/>
    <w:multiLevelType w:val="hybridMultilevel"/>
    <w:tmpl w:val="78BE9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41B0A"/>
    <w:multiLevelType w:val="hybridMultilevel"/>
    <w:tmpl w:val="8A626F0E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BE1178"/>
    <w:multiLevelType w:val="multilevel"/>
    <w:tmpl w:val="A9FE1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5470597"/>
    <w:multiLevelType w:val="hybridMultilevel"/>
    <w:tmpl w:val="5AEA1604"/>
    <w:lvl w:ilvl="0" w:tplc="DB9C97FE">
      <w:start w:val="1"/>
      <w:numFmt w:val="bullet"/>
      <w:pStyle w:val="ListBullet"/>
      <w:lvlText w:val="●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524BCB"/>
    <w:multiLevelType w:val="multilevel"/>
    <w:tmpl w:val="8CDA32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5A3D6E"/>
    <w:multiLevelType w:val="hybridMultilevel"/>
    <w:tmpl w:val="2334F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32EA1"/>
    <w:multiLevelType w:val="multilevel"/>
    <w:tmpl w:val="3DCACB96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C94EE3"/>
    <w:multiLevelType w:val="hybridMultilevel"/>
    <w:tmpl w:val="794A7AC2"/>
    <w:lvl w:ilvl="0" w:tplc="B40A5C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4"/>
  </w:num>
  <w:num w:numId="7">
    <w:abstractNumId w:val="20"/>
  </w:num>
  <w:num w:numId="8">
    <w:abstractNumId w:val="9"/>
  </w:num>
  <w:num w:numId="9">
    <w:abstractNumId w:val="14"/>
  </w:num>
  <w:num w:numId="10">
    <w:abstractNumId w:val="26"/>
  </w:num>
  <w:num w:numId="11">
    <w:abstractNumId w:val="18"/>
  </w:num>
  <w:num w:numId="12">
    <w:abstractNumId w:val="5"/>
  </w:num>
  <w:num w:numId="13">
    <w:abstractNumId w:val="12"/>
  </w:num>
  <w:num w:numId="14">
    <w:abstractNumId w:val="22"/>
  </w:num>
  <w:num w:numId="15">
    <w:abstractNumId w:val="11"/>
  </w:num>
  <w:num w:numId="16">
    <w:abstractNumId w:val="10"/>
  </w:num>
  <w:num w:numId="17">
    <w:abstractNumId w:val="25"/>
  </w:num>
  <w:num w:numId="18">
    <w:abstractNumId w:val="21"/>
  </w:num>
  <w:num w:numId="19">
    <w:abstractNumId w:val="17"/>
  </w:num>
  <w:num w:numId="20">
    <w:abstractNumId w:val="23"/>
  </w:num>
  <w:num w:numId="21">
    <w:abstractNumId w:val="16"/>
  </w:num>
  <w:num w:numId="22">
    <w:abstractNumId w:val="19"/>
  </w:num>
  <w:num w:numId="23">
    <w:abstractNumId w:val="13"/>
  </w:num>
  <w:num w:numId="24">
    <w:abstractNumId w:val="7"/>
  </w:num>
  <w:num w:numId="25">
    <w:abstractNumId w:val="28"/>
  </w:num>
  <w:num w:numId="26">
    <w:abstractNumId w:val="27"/>
  </w:num>
  <w:num w:numId="27">
    <w:abstractNumId w:val="8"/>
  </w:num>
  <w:num w:numId="28">
    <w:abstractNumId w:val="4"/>
  </w:num>
  <w:num w:numId="29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97"/>
    <w:rsid w:val="000004B5"/>
    <w:rsid w:val="00004509"/>
    <w:rsid w:val="0001398C"/>
    <w:rsid w:val="00020B9E"/>
    <w:rsid w:val="00030847"/>
    <w:rsid w:val="00030C74"/>
    <w:rsid w:val="00030F4A"/>
    <w:rsid w:val="00031E0A"/>
    <w:rsid w:val="0004429B"/>
    <w:rsid w:val="00046AA0"/>
    <w:rsid w:val="000521BF"/>
    <w:rsid w:val="000561EC"/>
    <w:rsid w:val="00061FC0"/>
    <w:rsid w:val="00075F90"/>
    <w:rsid w:val="0007691F"/>
    <w:rsid w:val="00084628"/>
    <w:rsid w:val="000C0640"/>
    <w:rsid w:val="000C1135"/>
    <w:rsid w:val="000C19BE"/>
    <w:rsid w:val="000C3041"/>
    <w:rsid w:val="000D3137"/>
    <w:rsid w:val="000D7F0B"/>
    <w:rsid w:val="000F6CA5"/>
    <w:rsid w:val="000F72E9"/>
    <w:rsid w:val="0010098B"/>
    <w:rsid w:val="00102142"/>
    <w:rsid w:val="0010611F"/>
    <w:rsid w:val="00112FC7"/>
    <w:rsid w:val="00120125"/>
    <w:rsid w:val="00122EDC"/>
    <w:rsid w:val="00140CDE"/>
    <w:rsid w:val="001431F1"/>
    <w:rsid w:val="00150AE4"/>
    <w:rsid w:val="00152B47"/>
    <w:rsid w:val="00157030"/>
    <w:rsid w:val="0016048C"/>
    <w:rsid w:val="001605BA"/>
    <w:rsid w:val="00170BC8"/>
    <w:rsid w:val="00184CB0"/>
    <w:rsid w:val="00185657"/>
    <w:rsid w:val="00185C48"/>
    <w:rsid w:val="0019154A"/>
    <w:rsid w:val="00191D5A"/>
    <w:rsid w:val="00194E04"/>
    <w:rsid w:val="00195A5F"/>
    <w:rsid w:val="001A31CC"/>
    <w:rsid w:val="001B0139"/>
    <w:rsid w:val="001D4C9F"/>
    <w:rsid w:val="001D69DD"/>
    <w:rsid w:val="001D7E7F"/>
    <w:rsid w:val="001E38C6"/>
    <w:rsid w:val="001E6ABA"/>
    <w:rsid w:val="001F1242"/>
    <w:rsid w:val="001F22C5"/>
    <w:rsid w:val="00203FBB"/>
    <w:rsid w:val="002164F7"/>
    <w:rsid w:val="002278FA"/>
    <w:rsid w:val="00230396"/>
    <w:rsid w:val="00246BE1"/>
    <w:rsid w:val="00262020"/>
    <w:rsid w:val="00285C0A"/>
    <w:rsid w:val="00285C0B"/>
    <w:rsid w:val="00290EB2"/>
    <w:rsid w:val="00293E79"/>
    <w:rsid w:val="002C711C"/>
    <w:rsid w:val="002D72CE"/>
    <w:rsid w:val="002D7493"/>
    <w:rsid w:val="002E4268"/>
    <w:rsid w:val="002E5A22"/>
    <w:rsid w:val="002E5EDF"/>
    <w:rsid w:val="002E6F70"/>
    <w:rsid w:val="002F33B7"/>
    <w:rsid w:val="00302EBF"/>
    <w:rsid w:val="003030D0"/>
    <w:rsid w:val="00305369"/>
    <w:rsid w:val="0030594D"/>
    <w:rsid w:val="003157E5"/>
    <w:rsid w:val="003157FF"/>
    <w:rsid w:val="00320C3E"/>
    <w:rsid w:val="00322A9B"/>
    <w:rsid w:val="003306DF"/>
    <w:rsid w:val="00364D78"/>
    <w:rsid w:val="003750E3"/>
    <w:rsid w:val="00381BA4"/>
    <w:rsid w:val="0039211B"/>
    <w:rsid w:val="00396903"/>
    <w:rsid w:val="003A5349"/>
    <w:rsid w:val="003A7995"/>
    <w:rsid w:val="003B156A"/>
    <w:rsid w:val="003B2D48"/>
    <w:rsid w:val="003D17E5"/>
    <w:rsid w:val="003D2BF9"/>
    <w:rsid w:val="003D47F0"/>
    <w:rsid w:val="003D7534"/>
    <w:rsid w:val="003E08B2"/>
    <w:rsid w:val="003E0CEE"/>
    <w:rsid w:val="003E2DE0"/>
    <w:rsid w:val="003F0F4C"/>
    <w:rsid w:val="004008D8"/>
    <w:rsid w:val="00400B7A"/>
    <w:rsid w:val="00401BA5"/>
    <w:rsid w:val="00402814"/>
    <w:rsid w:val="00414ED0"/>
    <w:rsid w:val="004343B4"/>
    <w:rsid w:val="00463D59"/>
    <w:rsid w:val="00466C35"/>
    <w:rsid w:val="00466EAC"/>
    <w:rsid w:val="004678F4"/>
    <w:rsid w:val="00476243"/>
    <w:rsid w:val="00486F11"/>
    <w:rsid w:val="00490B14"/>
    <w:rsid w:val="004A28CE"/>
    <w:rsid w:val="004B09A4"/>
    <w:rsid w:val="005042D6"/>
    <w:rsid w:val="0051339A"/>
    <w:rsid w:val="00522017"/>
    <w:rsid w:val="0052CD6D"/>
    <w:rsid w:val="00537118"/>
    <w:rsid w:val="00540F0F"/>
    <w:rsid w:val="00547320"/>
    <w:rsid w:val="00552034"/>
    <w:rsid w:val="0057723F"/>
    <w:rsid w:val="00577D52"/>
    <w:rsid w:val="0059201D"/>
    <w:rsid w:val="005946D8"/>
    <w:rsid w:val="005A0596"/>
    <w:rsid w:val="005A09C5"/>
    <w:rsid w:val="005A595D"/>
    <w:rsid w:val="005B378C"/>
    <w:rsid w:val="005B44C9"/>
    <w:rsid w:val="005B6D41"/>
    <w:rsid w:val="005C1717"/>
    <w:rsid w:val="005C52FC"/>
    <w:rsid w:val="005C7056"/>
    <w:rsid w:val="005C71B5"/>
    <w:rsid w:val="005C7D21"/>
    <w:rsid w:val="005D67B7"/>
    <w:rsid w:val="005E5363"/>
    <w:rsid w:val="005F45E9"/>
    <w:rsid w:val="005F70BF"/>
    <w:rsid w:val="00602358"/>
    <w:rsid w:val="00603563"/>
    <w:rsid w:val="0060612E"/>
    <w:rsid w:val="0061649A"/>
    <w:rsid w:val="006170C4"/>
    <w:rsid w:val="006314AF"/>
    <w:rsid w:val="006439AC"/>
    <w:rsid w:val="00646924"/>
    <w:rsid w:val="00651CB3"/>
    <w:rsid w:val="006556F3"/>
    <w:rsid w:val="00660C64"/>
    <w:rsid w:val="0066559E"/>
    <w:rsid w:val="00667600"/>
    <w:rsid w:val="00674F42"/>
    <w:rsid w:val="00676556"/>
    <w:rsid w:val="00676E40"/>
    <w:rsid w:val="006814D1"/>
    <w:rsid w:val="00690400"/>
    <w:rsid w:val="00694197"/>
    <w:rsid w:val="006A7BFD"/>
    <w:rsid w:val="006C1A2C"/>
    <w:rsid w:val="006D2D58"/>
    <w:rsid w:val="006D3DD9"/>
    <w:rsid w:val="006D4444"/>
    <w:rsid w:val="006D659F"/>
    <w:rsid w:val="006E76EA"/>
    <w:rsid w:val="006F564D"/>
    <w:rsid w:val="007002FB"/>
    <w:rsid w:val="007064DD"/>
    <w:rsid w:val="00706C05"/>
    <w:rsid w:val="00723B44"/>
    <w:rsid w:val="00723C36"/>
    <w:rsid w:val="00724626"/>
    <w:rsid w:val="0073658D"/>
    <w:rsid w:val="0073676C"/>
    <w:rsid w:val="00746E5C"/>
    <w:rsid w:val="00747D97"/>
    <w:rsid w:val="007553F9"/>
    <w:rsid w:val="0076180E"/>
    <w:rsid w:val="00766041"/>
    <w:rsid w:val="007705A3"/>
    <w:rsid w:val="0077695A"/>
    <w:rsid w:val="00780B90"/>
    <w:rsid w:val="007A7C2E"/>
    <w:rsid w:val="007D60F0"/>
    <w:rsid w:val="007D7AA4"/>
    <w:rsid w:val="007E4C35"/>
    <w:rsid w:val="007E7095"/>
    <w:rsid w:val="007F1254"/>
    <w:rsid w:val="007F6111"/>
    <w:rsid w:val="008005B6"/>
    <w:rsid w:val="008073F1"/>
    <w:rsid w:val="00822C97"/>
    <w:rsid w:val="00836167"/>
    <w:rsid w:val="00841D4B"/>
    <w:rsid w:val="00844625"/>
    <w:rsid w:val="0085344B"/>
    <w:rsid w:val="0087387E"/>
    <w:rsid w:val="00880E26"/>
    <w:rsid w:val="00892208"/>
    <w:rsid w:val="00892ABE"/>
    <w:rsid w:val="008A117E"/>
    <w:rsid w:val="008A3E6E"/>
    <w:rsid w:val="008B5DEE"/>
    <w:rsid w:val="008B60CC"/>
    <w:rsid w:val="008B7834"/>
    <w:rsid w:val="008D2D24"/>
    <w:rsid w:val="008D3830"/>
    <w:rsid w:val="008E1765"/>
    <w:rsid w:val="008F30C6"/>
    <w:rsid w:val="00910157"/>
    <w:rsid w:val="00910907"/>
    <w:rsid w:val="00912451"/>
    <w:rsid w:val="0091705C"/>
    <w:rsid w:val="0092163E"/>
    <w:rsid w:val="0092593E"/>
    <w:rsid w:val="00931269"/>
    <w:rsid w:val="00932265"/>
    <w:rsid w:val="0093391F"/>
    <w:rsid w:val="00933EF7"/>
    <w:rsid w:val="0094268A"/>
    <w:rsid w:val="00952A65"/>
    <w:rsid w:val="00954C06"/>
    <w:rsid w:val="009606F0"/>
    <w:rsid w:val="009627DC"/>
    <w:rsid w:val="00962FB5"/>
    <w:rsid w:val="009630D1"/>
    <w:rsid w:val="00970BA7"/>
    <w:rsid w:val="00971308"/>
    <w:rsid w:val="009727C1"/>
    <w:rsid w:val="00974A89"/>
    <w:rsid w:val="00975C27"/>
    <w:rsid w:val="00982B23"/>
    <w:rsid w:val="00986908"/>
    <w:rsid w:val="0099297E"/>
    <w:rsid w:val="009A5538"/>
    <w:rsid w:val="009A5C27"/>
    <w:rsid w:val="009C1025"/>
    <w:rsid w:val="009E31F9"/>
    <w:rsid w:val="009E4C39"/>
    <w:rsid w:val="009E5358"/>
    <w:rsid w:val="009E7933"/>
    <w:rsid w:val="009F0919"/>
    <w:rsid w:val="009F2602"/>
    <w:rsid w:val="009F37F5"/>
    <w:rsid w:val="009F41CA"/>
    <w:rsid w:val="009F5D68"/>
    <w:rsid w:val="00A00F33"/>
    <w:rsid w:val="00A036F1"/>
    <w:rsid w:val="00A06E28"/>
    <w:rsid w:val="00A151CB"/>
    <w:rsid w:val="00A15D0D"/>
    <w:rsid w:val="00A166B1"/>
    <w:rsid w:val="00A30F6B"/>
    <w:rsid w:val="00A3478C"/>
    <w:rsid w:val="00A36D87"/>
    <w:rsid w:val="00A609FC"/>
    <w:rsid w:val="00A64570"/>
    <w:rsid w:val="00A71A66"/>
    <w:rsid w:val="00A72CC5"/>
    <w:rsid w:val="00A75C2B"/>
    <w:rsid w:val="00A87747"/>
    <w:rsid w:val="00AA2873"/>
    <w:rsid w:val="00AA2B9E"/>
    <w:rsid w:val="00AB1F12"/>
    <w:rsid w:val="00AB2C27"/>
    <w:rsid w:val="00AB33C6"/>
    <w:rsid w:val="00AB4E0A"/>
    <w:rsid w:val="00AC4589"/>
    <w:rsid w:val="00AF684C"/>
    <w:rsid w:val="00AF7B0A"/>
    <w:rsid w:val="00B04EA1"/>
    <w:rsid w:val="00B23861"/>
    <w:rsid w:val="00B50D33"/>
    <w:rsid w:val="00B5583B"/>
    <w:rsid w:val="00B66269"/>
    <w:rsid w:val="00B772A4"/>
    <w:rsid w:val="00B8114C"/>
    <w:rsid w:val="00B8290A"/>
    <w:rsid w:val="00B855B1"/>
    <w:rsid w:val="00BA7AC2"/>
    <w:rsid w:val="00BB26EF"/>
    <w:rsid w:val="00BD3A83"/>
    <w:rsid w:val="00BD5024"/>
    <w:rsid w:val="00BE0EDE"/>
    <w:rsid w:val="00BE20C8"/>
    <w:rsid w:val="00BE7DD0"/>
    <w:rsid w:val="00BF4B4B"/>
    <w:rsid w:val="00BF61A2"/>
    <w:rsid w:val="00C13941"/>
    <w:rsid w:val="00C2101C"/>
    <w:rsid w:val="00C42CE6"/>
    <w:rsid w:val="00C42D38"/>
    <w:rsid w:val="00C46391"/>
    <w:rsid w:val="00C5522C"/>
    <w:rsid w:val="00C634A5"/>
    <w:rsid w:val="00C64226"/>
    <w:rsid w:val="00C83901"/>
    <w:rsid w:val="00C87198"/>
    <w:rsid w:val="00C91DE1"/>
    <w:rsid w:val="00CA3839"/>
    <w:rsid w:val="00CB5750"/>
    <w:rsid w:val="00CD4231"/>
    <w:rsid w:val="00CE68A2"/>
    <w:rsid w:val="00CF4A90"/>
    <w:rsid w:val="00D0670D"/>
    <w:rsid w:val="00D1453C"/>
    <w:rsid w:val="00D1500D"/>
    <w:rsid w:val="00D21C40"/>
    <w:rsid w:val="00D21D43"/>
    <w:rsid w:val="00D32640"/>
    <w:rsid w:val="00D33100"/>
    <w:rsid w:val="00D3786C"/>
    <w:rsid w:val="00D4757D"/>
    <w:rsid w:val="00D566CD"/>
    <w:rsid w:val="00D56A4F"/>
    <w:rsid w:val="00D76793"/>
    <w:rsid w:val="00D8044F"/>
    <w:rsid w:val="00D86C54"/>
    <w:rsid w:val="00D87856"/>
    <w:rsid w:val="00DA54D6"/>
    <w:rsid w:val="00DA6A59"/>
    <w:rsid w:val="00DA7411"/>
    <w:rsid w:val="00DD2002"/>
    <w:rsid w:val="00DF0730"/>
    <w:rsid w:val="00DF7E75"/>
    <w:rsid w:val="00E006AB"/>
    <w:rsid w:val="00E044FA"/>
    <w:rsid w:val="00E05670"/>
    <w:rsid w:val="00E157C4"/>
    <w:rsid w:val="00E15CB2"/>
    <w:rsid w:val="00E45D72"/>
    <w:rsid w:val="00E51E29"/>
    <w:rsid w:val="00E55BF5"/>
    <w:rsid w:val="00E62ADB"/>
    <w:rsid w:val="00E72F1B"/>
    <w:rsid w:val="00E736DA"/>
    <w:rsid w:val="00E846F4"/>
    <w:rsid w:val="00EB17D4"/>
    <w:rsid w:val="00EC4822"/>
    <w:rsid w:val="00EC4EA1"/>
    <w:rsid w:val="00ED0FCB"/>
    <w:rsid w:val="00ED6132"/>
    <w:rsid w:val="00ED6AC5"/>
    <w:rsid w:val="00EE0C38"/>
    <w:rsid w:val="00EE6E84"/>
    <w:rsid w:val="00EF0CD8"/>
    <w:rsid w:val="00F0692C"/>
    <w:rsid w:val="00F079E4"/>
    <w:rsid w:val="00F14027"/>
    <w:rsid w:val="00F279C7"/>
    <w:rsid w:val="00F4216B"/>
    <w:rsid w:val="00F56A80"/>
    <w:rsid w:val="00F60400"/>
    <w:rsid w:val="00F60FF4"/>
    <w:rsid w:val="00F61952"/>
    <w:rsid w:val="00F713B9"/>
    <w:rsid w:val="00F72BB7"/>
    <w:rsid w:val="00F762AE"/>
    <w:rsid w:val="00F815AB"/>
    <w:rsid w:val="00F818BC"/>
    <w:rsid w:val="00F92C3F"/>
    <w:rsid w:val="00F945CE"/>
    <w:rsid w:val="00F97018"/>
    <w:rsid w:val="00FA5E22"/>
    <w:rsid w:val="00FC518D"/>
    <w:rsid w:val="00FC7D31"/>
    <w:rsid w:val="00FD577B"/>
    <w:rsid w:val="00FD65D7"/>
    <w:rsid w:val="00FD6FEE"/>
    <w:rsid w:val="00FE3BFB"/>
    <w:rsid w:val="00FE5BD7"/>
    <w:rsid w:val="00FE6150"/>
    <w:rsid w:val="00FF3A2D"/>
    <w:rsid w:val="00FF4B9E"/>
    <w:rsid w:val="00FF6AFD"/>
    <w:rsid w:val="0216851C"/>
    <w:rsid w:val="0557E26B"/>
    <w:rsid w:val="0739EDC7"/>
    <w:rsid w:val="07F8E95E"/>
    <w:rsid w:val="09508722"/>
    <w:rsid w:val="0B160B3F"/>
    <w:rsid w:val="0C064595"/>
    <w:rsid w:val="0E194838"/>
    <w:rsid w:val="0E496DE3"/>
    <w:rsid w:val="0F1CB26B"/>
    <w:rsid w:val="0FF31F1C"/>
    <w:rsid w:val="1001F031"/>
    <w:rsid w:val="10F6894F"/>
    <w:rsid w:val="123EEA71"/>
    <w:rsid w:val="170AD3B0"/>
    <w:rsid w:val="186F8DFA"/>
    <w:rsid w:val="18B7BD6B"/>
    <w:rsid w:val="19CFE889"/>
    <w:rsid w:val="1BE81A3C"/>
    <w:rsid w:val="1C21572D"/>
    <w:rsid w:val="1CAA0177"/>
    <w:rsid w:val="1CC1FAE4"/>
    <w:rsid w:val="202D8994"/>
    <w:rsid w:val="23D6874F"/>
    <w:rsid w:val="259E686B"/>
    <w:rsid w:val="25DCBE4B"/>
    <w:rsid w:val="272B5C5D"/>
    <w:rsid w:val="275D3795"/>
    <w:rsid w:val="3348F3A6"/>
    <w:rsid w:val="35910078"/>
    <w:rsid w:val="37A95308"/>
    <w:rsid w:val="38AB372B"/>
    <w:rsid w:val="39905332"/>
    <w:rsid w:val="3BC1A401"/>
    <w:rsid w:val="3C5757E1"/>
    <w:rsid w:val="3D125750"/>
    <w:rsid w:val="437F9F9B"/>
    <w:rsid w:val="459E6D6E"/>
    <w:rsid w:val="45CB6AF0"/>
    <w:rsid w:val="476B14C8"/>
    <w:rsid w:val="47A541D4"/>
    <w:rsid w:val="4A45672C"/>
    <w:rsid w:val="4B28C9F1"/>
    <w:rsid w:val="50BCF33D"/>
    <w:rsid w:val="53FF0102"/>
    <w:rsid w:val="54ED99F1"/>
    <w:rsid w:val="561DCED5"/>
    <w:rsid w:val="5B8D9413"/>
    <w:rsid w:val="5EA3B52D"/>
    <w:rsid w:val="60502102"/>
    <w:rsid w:val="634E2D85"/>
    <w:rsid w:val="636626F2"/>
    <w:rsid w:val="65FE711A"/>
    <w:rsid w:val="66D1B5A2"/>
    <w:rsid w:val="671DF99B"/>
    <w:rsid w:val="672ED8CF"/>
    <w:rsid w:val="6AAC99B9"/>
    <w:rsid w:val="6B418BBA"/>
    <w:rsid w:val="6DA47347"/>
    <w:rsid w:val="6E0163A3"/>
    <w:rsid w:val="6E7ADFF8"/>
    <w:rsid w:val="72089A80"/>
    <w:rsid w:val="7297606A"/>
    <w:rsid w:val="732F728D"/>
    <w:rsid w:val="773C45C5"/>
    <w:rsid w:val="77C504B3"/>
    <w:rsid w:val="7C3FBE63"/>
    <w:rsid w:val="7C91A1A2"/>
    <w:rsid w:val="7CDB738C"/>
    <w:rsid w:val="7F2311BF"/>
    <w:rsid w:val="7FB8B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5AEB3"/>
  <w15:docId w15:val="{486B54C1-DCE0-4C64-85E5-CDC5EAFFE4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SimSun" w:asciiTheme="minorHAnsi" w:hAnsiTheme="minorHAnsi" w:cstheme="minorBidi"/>
        <w:color w:val="414140" w:themeColor="tex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F762AE"/>
  </w:style>
  <w:style w:type="paragraph" w:styleId="Heading1">
    <w:name w:val="heading 1"/>
    <w:basedOn w:val="Normal"/>
    <w:next w:val="Normal"/>
    <w:link w:val="Heading1Char"/>
    <w:uiPriority w:val="9"/>
    <w:qFormat/>
    <w:rsid w:val="00B8290A"/>
    <w:pPr>
      <w:outlineLvl w:val="0"/>
    </w:pPr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8290A"/>
    <w:pPr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90A"/>
    <w:pPr>
      <w:keepNext/>
      <w:keepLines/>
      <w:outlineLvl w:val="2"/>
    </w:pPr>
    <w:rPr>
      <w:rFonts w:asciiTheme="majorHAnsi" w:hAnsiTheme="majorHAnsi" w:eastAsiaTheme="majorEastAsia" w:cstheme="majorHAnsi"/>
      <w:b/>
      <w:color w:val="213564" w:themeColor="text2"/>
      <w:sz w:val="18"/>
      <w:szCs w:val="24"/>
    </w:rPr>
  </w:style>
  <w:style w:type="paragraph" w:styleId="Heading9">
    <w:name w:val="heading 9"/>
    <w:basedOn w:val="Normal"/>
    <w:next w:val="Normal"/>
    <w:link w:val="Heading9Char"/>
    <w:qFormat/>
    <w:rsid w:val="00822C97"/>
    <w:pPr>
      <w:spacing w:before="240" w:after="60" w:line="240" w:lineRule="auto"/>
      <w:outlineLvl w:val="8"/>
    </w:pPr>
    <w:rPr>
      <w:rFonts w:ascii="Arial" w:hAnsi="Arial" w:eastAsia="Times New Roman" w:cs="Arial"/>
      <w:color w:val="auto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styleId="HeaderChar" w:customStyle="1">
    <w:name w:val="Header Char"/>
    <w:basedOn w:val="DefaultParagraphFont"/>
    <w:link w:val="Header"/>
    <w:uiPriority w:val="99"/>
    <w:rsid w:val="00FF6AFD"/>
    <w:rPr>
      <w:bCs/>
      <w:color w:val="41414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 w:cstheme="majorHAnsi"/>
      <w:color w:val="213564" w:themeColor="text2"/>
      <w:sz w:val="15"/>
      <w:szCs w:val="15"/>
    </w:rPr>
  </w:style>
  <w:style w:type="character" w:styleId="FooterChar" w:customStyle="1">
    <w:name w:val="Footer Char"/>
    <w:basedOn w:val="DefaultParagraphFont"/>
    <w:link w:val="Footer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Title">
    <w:name w:val="Title"/>
    <w:basedOn w:val="Header"/>
    <w:next w:val="Normal"/>
    <w:link w:val="TitleChar"/>
    <w:qFormat/>
    <w:rsid w:val="00B5583B"/>
    <w:pPr>
      <w:spacing w:after="240"/>
    </w:pPr>
    <w:rPr>
      <w:rFonts w:asciiTheme="majorHAnsi" w:hAnsiTheme="majorHAnsi" w:cstheme="majorHAnsi"/>
      <w:b/>
      <w:bCs w:val="0"/>
      <w:caps/>
      <w:color w:val="213564" w:themeColor="text2"/>
      <w:sz w:val="24"/>
    </w:rPr>
  </w:style>
  <w:style w:type="character" w:styleId="TitleChar" w:customStyle="1">
    <w:name w:val="Title Char"/>
    <w:basedOn w:val="DefaultParagraphFont"/>
    <w:link w:val="Title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B8290A"/>
    <w:rPr>
      <w:rFonts w:asciiTheme="majorHAnsi" w:hAnsiTheme="majorHAnsi" w:cstheme="majorHAnsi"/>
      <w:color w:val="213564" w:themeColor="text2"/>
      <w:sz w:val="18"/>
    </w:rPr>
  </w:style>
  <w:style w:type="character" w:styleId="BodyTextChar" w:customStyle="1">
    <w:name w:val="Body Text Char"/>
    <w:basedOn w:val="DefaultParagraphFont"/>
    <w:link w:val="BodyText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ListNumber">
    <w:name w:val="List Number"/>
    <w:basedOn w:val="Normal"/>
    <w:uiPriority w:val="99"/>
    <w:unhideWhenUsed/>
    <w:qFormat/>
    <w:rsid w:val="00974A89"/>
    <w:pPr>
      <w:numPr>
        <w:numId w:val="2"/>
      </w:numPr>
      <w:tabs>
        <w:tab w:val="clear" w:pos="360"/>
      </w:tabs>
    </w:pPr>
    <w:rPr>
      <w:rFonts w:asciiTheme="majorHAnsi" w:hAnsiTheme="majorHAnsi" w:cstheme="majorHAnsi"/>
      <w:b/>
      <w:color w:val="213564" w:themeColor="text2"/>
    </w:rPr>
  </w:style>
  <w:style w:type="paragraph" w:styleId="ListBullet">
    <w:name w:val="List Bullet"/>
    <w:basedOn w:val="Normal"/>
    <w:uiPriority w:val="99"/>
    <w:unhideWhenUsed/>
    <w:qFormat/>
    <w:rsid w:val="00974A89"/>
    <w:pPr>
      <w:numPr>
        <w:numId w:val="6"/>
      </w:numPr>
      <w:tabs>
        <w:tab w:val="clear" w:pos="360"/>
      </w:tabs>
    </w:pPr>
    <w:rPr>
      <w:rFonts w:asciiTheme="majorHAnsi" w:hAnsiTheme="majorHAnsi" w:cstheme="majorHAnsi"/>
      <w:color w:val="213564" w:themeColor="text2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styleId="Heading2Char" w:customStyle="1">
    <w:name w:val="Heading 2 Char"/>
    <w:basedOn w:val="DefaultParagraphFont"/>
    <w:link w:val="Heading2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TableGrid">
    <w:name w:val="Table Grid"/>
    <w:basedOn w:val="TableNormal"/>
    <w:uiPriority w:val="59"/>
    <w:rsid w:val="004A28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2">
    <w:name w:val="List Bullet 2"/>
    <w:basedOn w:val="Normal"/>
    <w:uiPriority w:val="99"/>
    <w:unhideWhenUsed/>
    <w:qFormat/>
    <w:rsid w:val="00B8290A"/>
    <w:pPr>
      <w:numPr>
        <w:numId w:val="4"/>
      </w:numPr>
    </w:pPr>
    <w:rPr>
      <w:rFonts w:asciiTheme="majorHAnsi" w:hAnsiTheme="majorHAnsi" w:cstheme="majorHAnsi"/>
      <w:color w:val="213564" w:themeColor="text2"/>
      <w:sz w:val="18"/>
      <w:szCs w:val="18"/>
    </w:rPr>
  </w:style>
  <w:style w:type="paragraph" w:styleId="ListBullet3">
    <w:name w:val="List Bullet 3"/>
    <w:basedOn w:val="Normal"/>
    <w:uiPriority w:val="99"/>
    <w:unhideWhenUsed/>
    <w:qFormat/>
    <w:rsid w:val="00B8290A"/>
    <w:pPr>
      <w:numPr>
        <w:numId w:val="5"/>
      </w:numPr>
    </w:pPr>
    <w:rPr>
      <w:rFonts w:asciiTheme="majorHAnsi" w:hAnsiTheme="majorHAnsi" w:cstheme="majorHAnsi"/>
      <w:color w:val="213564" w:themeColor="text2"/>
      <w:sz w:val="18"/>
    </w:rPr>
  </w:style>
  <w:style w:type="character" w:styleId="Heading3Char" w:customStyle="1">
    <w:name w:val="Heading 3 Char"/>
    <w:basedOn w:val="DefaultParagraphFont"/>
    <w:link w:val="Heading3"/>
    <w:uiPriority w:val="9"/>
    <w:rsid w:val="00B8290A"/>
    <w:rPr>
      <w:rFonts w:asciiTheme="majorHAnsi" w:hAnsiTheme="majorHAnsi" w:eastAsiaTheme="majorEastAsia" w:cstheme="majorHAnsi"/>
      <w:b/>
      <w:color w:val="213564" w:themeColor="text2"/>
      <w:sz w:val="18"/>
      <w:szCs w:val="24"/>
    </w:rPr>
  </w:style>
  <w:style w:type="paragraph" w:styleId="TableText" w:customStyle="1">
    <w:name w:val="Table Text"/>
    <w:basedOn w:val="Normal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styleId="TableHeaderGrey" w:customStyle="1">
    <w:name w:val="Table Header Grey"/>
    <w:basedOn w:val="Normal"/>
    <w:qFormat/>
    <w:rsid w:val="009F37F5"/>
    <w:pPr>
      <w:spacing w:before="60" w:after="60" w:line="240" w:lineRule="auto"/>
    </w:pPr>
    <w:rPr>
      <w:b/>
      <w:bCs/>
      <w:szCs w:val="22"/>
    </w:rPr>
  </w:style>
  <w:style w:type="paragraph" w:styleId="TableHeaderRed" w:customStyle="1">
    <w:name w:val="Table Header Red"/>
    <w:basedOn w:val="TableText"/>
    <w:qFormat/>
    <w:rsid w:val="006439AC"/>
    <w:rPr>
      <w:b/>
      <w:bCs/>
      <w:color w:val="8A8D8F" w:themeColor="accent1"/>
    </w:rPr>
  </w:style>
  <w:style w:type="paragraph" w:styleId="StyleTableHeaderGreyLatinGothamMediumBackground1" w:customStyle="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9E4C39"/>
    <w:rPr>
      <w:color w:val="D14124" w:themeColor="hyperlink"/>
      <w:u w:val="single"/>
    </w:rPr>
  </w:style>
  <w:style w:type="paragraph" w:styleId="TitleDate" w:customStyle="1">
    <w:name w:val="Title Date"/>
    <w:basedOn w:val="Header"/>
    <w:rsid w:val="00F279C7"/>
    <w:pPr>
      <w:spacing w:after="240"/>
      <w:jc w:val="right"/>
    </w:pPr>
    <w:rPr>
      <w:rFonts w:asciiTheme="majorHAnsi" w:hAnsiTheme="majorHAnsi" w:cstheme="majorHAnsi"/>
      <w:caps/>
      <w:noProof/>
      <w:color w:val="8A6F4E" w:themeColor="background2"/>
      <w:sz w:val="24"/>
    </w:rPr>
  </w:style>
  <w:style w:type="paragraph" w:styleId="StyleStyleTableHeaderGreyLatinGothamMediumBackground1" w:customStyle="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styleId="StyleTableTextLatinHeadingsArial" w:customStyle="1">
    <w:name w:val="Style Table Text + (Latin) +Headings (Arial)"/>
    <w:basedOn w:val="TableText"/>
    <w:rsid w:val="00B8290A"/>
    <w:rPr>
      <w:rFonts w:asciiTheme="majorHAnsi" w:hAnsiTheme="majorHAnsi"/>
    </w:rPr>
  </w:style>
  <w:style w:type="paragraph" w:styleId="Footer2" w:customStyle="1">
    <w:name w:val="Footer 2"/>
    <w:basedOn w:val="Footer"/>
    <w:rsid w:val="00B8290A"/>
    <w:rPr>
      <w:color w:val="8A6F4E" w:themeColor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2265"/>
    <w:pPr>
      <w:ind w:left="720"/>
      <w:contextualSpacing/>
    </w:pPr>
  </w:style>
  <w:style w:type="table" w:styleId="1" w:customStyle="1">
    <w:name w:val="Сетка таблицы1"/>
    <w:basedOn w:val="TableNormal"/>
    <w:next w:val="TableGrid"/>
    <w:uiPriority w:val="39"/>
    <w:rsid w:val="00C5522C"/>
    <w:pPr>
      <w:spacing w:after="0" w:line="240" w:lineRule="auto"/>
    </w:pPr>
    <w:rPr>
      <w:rFonts w:eastAsia="Calibr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9Char" w:customStyle="1">
    <w:name w:val="Heading 9 Char"/>
    <w:basedOn w:val="DefaultParagraphFont"/>
    <w:link w:val="Heading9"/>
    <w:rsid w:val="00822C97"/>
    <w:rPr>
      <w:rFonts w:ascii="Arial" w:hAnsi="Arial" w:eastAsia="Times New Roman" w:cs="Arial"/>
      <w:color w:val="auto"/>
      <w:sz w:val="22"/>
      <w:szCs w:val="22"/>
      <w:lang w:val="en-US"/>
    </w:rPr>
  </w:style>
  <w:style w:type="table" w:styleId="PlainTable11" w:customStyle="1">
    <w:name w:val="Plain Table 11"/>
    <w:basedOn w:val="TableNormal"/>
    <w:uiPriority w:val="99"/>
    <w:rsid w:val="00822C9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62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020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2620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0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20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78F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423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A53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AFD4-212F-4BAC-A58E-D7DE10B668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AIX Template</keywords>
  <lastModifiedBy>Aigul Moldasheva</lastModifiedBy>
  <revision>3</revision>
  <lastPrinted>2018-04-21T12:43:00.0000000Z</lastPrinted>
  <dcterms:created xsi:type="dcterms:W3CDTF">2022-06-06T03:45:00.0000000Z</dcterms:created>
  <dcterms:modified xsi:type="dcterms:W3CDTF">2022-06-06T04:18:04.8046033Z</dcterms:modified>
</coreProperties>
</file>